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C4" w:rsidRPr="00025F8C" w:rsidRDefault="006E6083">
      <w:pPr>
        <w:rPr>
          <w:b/>
          <w:u w:val="single"/>
        </w:rPr>
      </w:pPr>
      <w:r w:rsidRPr="00025F8C">
        <w:rPr>
          <w:b/>
          <w:u w:val="single"/>
        </w:rPr>
        <w:t>NAV SØJLEN</w:t>
      </w:r>
    </w:p>
    <w:p w:rsidR="006E6083" w:rsidRDefault="006E6083" w:rsidP="006E6083">
      <w:pPr>
        <w:rPr>
          <w:sz w:val="18"/>
          <w:szCs w:val="18"/>
        </w:rPr>
      </w:pPr>
      <w:r w:rsidRPr="006E6083">
        <w:rPr>
          <w:b/>
          <w:sz w:val="18"/>
          <w:szCs w:val="18"/>
        </w:rPr>
        <w:t>Duelighedsprøve i sejlads for fritidssejlere</w:t>
      </w:r>
      <w:r>
        <w:rPr>
          <w:sz w:val="18"/>
          <w:szCs w:val="18"/>
        </w:rPr>
        <w:t>, som er et civilt kompetencegivende kursus. Afholdes over to weekender, fra fredag til søndag, så i alt ca. 5 dage. Eller som uge kursus over 5 dage.</w:t>
      </w:r>
    </w:p>
    <w:p w:rsidR="006E6083" w:rsidRDefault="006E6083" w:rsidP="006E6083">
      <w:pPr>
        <w:rPr>
          <w:sz w:val="18"/>
          <w:szCs w:val="18"/>
        </w:rPr>
      </w:pPr>
      <w:r>
        <w:rPr>
          <w:sz w:val="18"/>
          <w:szCs w:val="18"/>
        </w:rPr>
        <w:t xml:space="preserve">Et kursus, hvor kursisten </w:t>
      </w:r>
      <w:r w:rsidRPr="006E6083">
        <w:rPr>
          <w:sz w:val="18"/>
          <w:szCs w:val="18"/>
        </w:rPr>
        <w:t>uddannes i emnerne til teoretisk Duelighedsprøve i sejlads for fritidssejlere.</w:t>
      </w:r>
      <w:r>
        <w:rPr>
          <w:sz w:val="18"/>
          <w:szCs w:val="18"/>
        </w:rPr>
        <w:t xml:space="preserve"> </w:t>
      </w:r>
      <w:r w:rsidRPr="006E6083">
        <w:rPr>
          <w:sz w:val="18"/>
          <w:szCs w:val="18"/>
        </w:rPr>
        <w:t>Ved uddannelsens afslutning skal du kunne gennemføre den teoretiske Duelighedsprøve i sejlads for fritidssejlere.</w:t>
      </w:r>
    </w:p>
    <w:p w:rsidR="006E6083" w:rsidRDefault="006E6083" w:rsidP="006E6083">
      <w:pPr>
        <w:rPr>
          <w:sz w:val="18"/>
          <w:szCs w:val="18"/>
        </w:rPr>
      </w:pPr>
      <w:r>
        <w:rPr>
          <w:sz w:val="18"/>
          <w:szCs w:val="18"/>
        </w:rPr>
        <w:t>Kurset indeholder:</w:t>
      </w:r>
      <w:r>
        <w:rPr>
          <w:sz w:val="18"/>
          <w:szCs w:val="18"/>
        </w:rPr>
        <w:br/>
        <w:t>Terrestrisk navigation</w:t>
      </w:r>
      <w:r>
        <w:rPr>
          <w:sz w:val="18"/>
          <w:szCs w:val="18"/>
        </w:rPr>
        <w:br/>
        <w:t>Søvejsregler</w:t>
      </w:r>
      <w:r>
        <w:rPr>
          <w:sz w:val="18"/>
          <w:szCs w:val="18"/>
        </w:rPr>
        <w:br/>
        <w:t>Farvandsafmærkning</w:t>
      </w:r>
      <w:r>
        <w:rPr>
          <w:sz w:val="18"/>
          <w:szCs w:val="18"/>
        </w:rPr>
        <w:br/>
        <w:t>Sejladsplanlægning</w:t>
      </w:r>
      <w:r>
        <w:rPr>
          <w:sz w:val="18"/>
          <w:szCs w:val="18"/>
        </w:rPr>
        <w:br/>
        <w:t xml:space="preserve">Sømandsskab og </w:t>
      </w:r>
      <w:proofErr w:type="spellStart"/>
      <w:r>
        <w:rPr>
          <w:sz w:val="18"/>
          <w:szCs w:val="18"/>
        </w:rPr>
        <w:t>Søsikkerhed</w:t>
      </w:r>
      <w:proofErr w:type="spellEnd"/>
      <w:r>
        <w:rPr>
          <w:sz w:val="18"/>
          <w:szCs w:val="18"/>
        </w:rPr>
        <w:br/>
      </w:r>
      <w:r w:rsidR="00025F8C">
        <w:rPr>
          <w:sz w:val="18"/>
          <w:szCs w:val="18"/>
        </w:rPr>
        <w:t>Forebyggelse</w:t>
      </w:r>
      <w:r>
        <w:rPr>
          <w:sz w:val="18"/>
          <w:szCs w:val="18"/>
        </w:rPr>
        <w:t xml:space="preserve"> og bekæmpelse af brand i mindre fartøjer</w:t>
      </w:r>
    </w:p>
    <w:p w:rsidR="006E6083" w:rsidRDefault="006E6083" w:rsidP="006E6083">
      <w:pPr>
        <w:rPr>
          <w:sz w:val="18"/>
          <w:szCs w:val="18"/>
        </w:rPr>
      </w:pPr>
      <w:r w:rsidRPr="006E6083">
        <w:rPr>
          <w:b/>
          <w:sz w:val="18"/>
          <w:szCs w:val="18"/>
        </w:rPr>
        <w:t>NAVIGATIONSKURSUS I</w:t>
      </w:r>
      <w:r>
        <w:rPr>
          <w:b/>
          <w:sz w:val="18"/>
          <w:szCs w:val="18"/>
        </w:rPr>
        <w:t xml:space="preserve">. </w:t>
      </w:r>
      <w:r w:rsidRPr="006E6083">
        <w:rPr>
          <w:sz w:val="18"/>
          <w:szCs w:val="18"/>
        </w:rPr>
        <w:t>E</w:t>
      </w:r>
      <w:r w:rsidRPr="006E6083">
        <w:rPr>
          <w:sz w:val="18"/>
          <w:szCs w:val="18"/>
        </w:rPr>
        <w:t xml:space="preserve">r </w:t>
      </w:r>
      <w:r>
        <w:rPr>
          <w:sz w:val="18"/>
          <w:szCs w:val="18"/>
        </w:rPr>
        <w:t xml:space="preserve">et kursus, som </w:t>
      </w:r>
      <w:r w:rsidRPr="006E6083">
        <w:rPr>
          <w:sz w:val="18"/>
          <w:szCs w:val="18"/>
        </w:rPr>
        <w:t>uddanne</w:t>
      </w:r>
      <w:r>
        <w:rPr>
          <w:sz w:val="18"/>
          <w:szCs w:val="18"/>
        </w:rPr>
        <w:t>r</w:t>
      </w:r>
      <w:r w:rsidRPr="006E6083">
        <w:rPr>
          <w:sz w:val="18"/>
          <w:szCs w:val="18"/>
        </w:rPr>
        <w:t xml:space="preserve"> </w:t>
      </w:r>
      <w:r>
        <w:rPr>
          <w:sz w:val="18"/>
          <w:szCs w:val="18"/>
        </w:rPr>
        <w:t>kursisten</w:t>
      </w:r>
      <w:r w:rsidRPr="006E6083">
        <w:rPr>
          <w:sz w:val="18"/>
          <w:szCs w:val="18"/>
        </w:rPr>
        <w:t xml:space="preserve"> i sejladsplanlægning og føring af bestik</w:t>
      </w:r>
      <w:r>
        <w:rPr>
          <w:sz w:val="18"/>
          <w:szCs w:val="18"/>
        </w:rPr>
        <w:t>. Afholdes over to dage, som veksler mellem teori og praktik i simulatoren.</w:t>
      </w:r>
    </w:p>
    <w:p w:rsidR="006E6083" w:rsidRDefault="006E6083" w:rsidP="006E6083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6E6083">
        <w:rPr>
          <w:rFonts w:asciiTheme="minorHAnsi" w:eastAsiaTheme="minorHAnsi" w:hAnsiTheme="minorHAnsi" w:cstheme="minorBidi"/>
          <w:sz w:val="18"/>
          <w:szCs w:val="18"/>
          <w:lang w:eastAsia="en-US"/>
        </w:rPr>
        <w:t>Kurset indeholder:</w:t>
      </w:r>
      <w:r w:rsidRPr="006E6083">
        <w:rPr>
          <w:rFonts w:asciiTheme="minorHAnsi" w:eastAsiaTheme="minorHAnsi" w:hAnsiTheme="minorHAnsi" w:cstheme="minorBidi"/>
          <w:sz w:val="18"/>
          <w:szCs w:val="18"/>
          <w:lang w:eastAsia="en-US"/>
        </w:rPr>
        <w:br/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Navigationsinstrumenter</w:t>
      </w:r>
      <w:r w:rsidRPr="006E6083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</w:t>
      </w:r>
    </w:p>
    <w:p w:rsidR="006E6083" w:rsidRPr="006E6083" w:rsidRDefault="006E6083" w:rsidP="006E6083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6E6083">
        <w:rPr>
          <w:rFonts w:asciiTheme="minorHAnsi" w:eastAsiaTheme="minorHAnsi" w:hAnsiTheme="minorHAnsi" w:cstheme="minorBidi"/>
          <w:sz w:val="18"/>
          <w:szCs w:val="18"/>
          <w:lang w:eastAsia="en-US"/>
        </w:rPr>
        <w:t>Navigatoriske publikationer og skibsjournal</w:t>
      </w:r>
    </w:p>
    <w:p w:rsidR="006E6083" w:rsidRPr="006E6083" w:rsidRDefault="006E6083" w:rsidP="006E6083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6E6083">
        <w:rPr>
          <w:rFonts w:asciiTheme="minorHAnsi" w:eastAsiaTheme="minorHAnsi" w:hAnsiTheme="minorHAnsi" w:cstheme="minorBidi"/>
          <w:sz w:val="18"/>
          <w:szCs w:val="18"/>
          <w:lang w:eastAsia="en-US"/>
        </w:rPr>
        <w:t>Sejladsplanlægning</w:t>
      </w:r>
    </w:p>
    <w:p w:rsidR="006E6083" w:rsidRDefault="006E6083" w:rsidP="006E6083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6E6083">
        <w:rPr>
          <w:rFonts w:asciiTheme="minorHAnsi" w:eastAsiaTheme="minorHAnsi" w:hAnsiTheme="minorHAnsi" w:cstheme="minorBidi"/>
          <w:sz w:val="18"/>
          <w:szCs w:val="18"/>
          <w:lang w:eastAsia="en-US"/>
        </w:rPr>
        <w:t>Navigationssejlads</w:t>
      </w:r>
    </w:p>
    <w:p w:rsidR="006E6083" w:rsidRDefault="006E6083" w:rsidP="006E6083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CF1668" w:rsidRDefault="006E6083" w:rsidP="006E6083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6E6083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YACHTSKIPPER AF 3. GRAD</w:t>
      </w:r>
      <w:r w:rsidR="00CF1668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 xml:space="preserve">, </w:t>
      </w:r>
      <w:r w:rsidR="00CF1668">
        <w:rPr>
          <w:rFonts w:asciiTheme="minorHAnsi" w:eastAsiaTheme="minorHAnsi" w:hAnsiTheme="minorHAnsi" w:cstheme="minorBidi"/>
          <w:sz w:val="18"/>
          <w:szCs w:val="18"/>
          <w:lang w:eastAsia="en-US"/>
        </w:rPr>
        <w:t>er et civilt kompetencegivende kursus. Afholdes over 3 weekender, fredag til søndag. I mellem de tre weekender, er der fjernundervisningsopgaver i de forskellige fag, som skal løses hjemme og afleveres. Fjernundervisningen forventes at tage mindst 75 timer.</w:t>
      </w:r>
    </w:p>
    <w:p w:rsidR="00CF1668" w:rsidRDefault="00CF1668" w:rsidP="006E6083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CF1668" w:rsidRDefault="00CF1668" w:rsidP="00CF1668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Giver kompetence til, </w:t>
      </w:r>
      <w:r w:rsidRPr="00CF1668">
        <w:rPr>
          <w:rFonts w:asciiTheme="minorHAnsi" w:hAnsiTheme="minorHAnsi" w:cstheme="minorBidi"/>
          <w:sz w:val="18"/>
          <w:szCs w:val="18"/>
        </w:rPr>
        <w:t xml:space="preserve">at føre fritidsfartøjer med en skrog-længde på 15 meter og derover, men under 24 meter, i fart i Østersøen, i Nordsøen og Den Engelske Kanal, samt fart på De Britiske Øer, Irland, Norge, Færøerne og langs </w:t>
      </w:r>
      <w:r w:rsidRPr="00CF1668">
        <w:rPr>
          <w:rFonts w:asciiTheme="minorHAnsi" w:eastAsiaTheme="minorHAnsi" w:hAnsiTheme="minorHAnsi" w:cstheme="minorBidi"/>
          <w:sz w:val="18"/>
          <w:szCs w:val="18"/>
          <w:lang w:eastAsia="en-US"/>
        </w:rPr>
        <w:t>G</w:t>
      </w:r>
      <w:r w:rsidRPr="00CF1668">
        <w:rPr>
          <w:rFonts w:asciiTheme="minorHAnsi" w:eastAsiaTheme="minorHAnsi" w:hAnsiTheme="minorHAnsi" w:cstheme="minorBidi"/>
          <w:sz w:val="18"/>
          <w:szCs w:val="18"/>
          <w:lang w:eastAsia="en-US"/>
        </w:rPr>
        <w:t>rønlands kyster i en afstand af</w:t>
      </w:r>
      <w:r w:rsidRPr="00CF1668">
        <w:rPr>
          <w:rFonts w:asciiTheme="minorHAnsi" w:eastAsiaTheme="minorHAnsi" w:hAnsiTheme="minorHAnsi" w:cstheme="minorBidi"/>
          <w:sz w:val="18"/>
          <w:szCs w:val="18"/>
          <w:lang w:eastAsia="en-US"/>
        </w:rPr>
        <w:br/>
        <w:t>i</w:t>
      </w:r>
      <w:r w:rsidRPr="00CF1668">
        <w:rPr>
          <w:rFonts w:asciiTheme="minorHAnsi" w:eastAsiaTheme="minorHAnsi" w:hAnsiTheme="minorHAnsi" w:cstheme="minorBidi"/>
          <w:sz w:val="18"/>
          <w:szCs w:val="18"/>
          <w:lang w:eastAsia="en-US"/>
        </w:rPr>
        <w:t>kke over 30 sømil fra kysten.</w:t>
      </w:r>
      <w:r w:rsidRPr="00CF1668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Samt </w:t>
      </w:r>
      <w:r w:rsidRPr="00CF1668">
        <w:rPr>
          <w:rFonts w:asciiTheme="minorHAnsi" w:eastAsiaTheme="minorHAnsi" w:hAnsiTheme="minorHAnsi" w:cstheme="minorBidi"/>
          <w:sz w:val="18"/>
          <w:szCs w:val="18"/>
          <w:lang w:eastAsia="en-US"/>
        </w:rPr>
        <w:t>virke som styrmand i de samme skibe i fart på alle have.</w:t>
      </w:r>
    </w:p>
    <w:p w:rsidR="00CF1668" w:rsidRDefault="00CF1668" w:rsidP="00CF1668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CF1668" w:rsidRPr="00CF1668" w:rsidRDefault="00CF1668" w:rsidP="00CF1668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CF1668">
        <w:rPr>
          <w:rFonts w:asciiTheme="minorHAnsi" w:eastAsiaTheme="minorHAnsi" w:hAnsiTheme="minorHAnsi" w:cstheme="minorBidi"/>
          <w:sz w:val="18"/>
          <w:szCs w:val="18"/>
          <w:lang w:eastAsia="en-US"/>
        </w:rPr>
        <w:t>Kurset indeholder: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br/>
      </w:r>
      <w:r w:rsidRPr="00CF1668">
        <w:rPr>
          <w:rFonts w:asciiTheme="minorHAnsi" w:eastAsiaTheme="minorHAnsi" w:hAnsiTheme="minorHAnsi" w:cstheme="minorBidi"/>
          <w:sz w:val="18"/>
          <w:szCs w:val="18"/>
          <w:lang w:eastAsia="en-US"/>
        </w:rPr>
        <w:t>Vagttjeneste</w:t>
      </w:r>
    </w:p>
    <w:p w:rsidR="00CF1668" w:rsidRPr="00CF1668" w:rsidRDefault="00CF1668" w:rsidP="00CF1668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CF1668">
        <w:rPr>
          <w:rFonts w:asciiTheme="minorHAnsi" w:eastAsiaTheme="minorHAnsi" w:hAnsiTheme="minorHAnsi" w:cstheme="minorBidi"/>
          <w:sz w:val="18"/>
          <w:szCs w:val="18"/>
          <w:lang w:eastAsia="en-US"/>
        </w:rPr>
        <w:t>Navigation</w:t>
      </w:r>
    </w:p>
    <w:p w:rsidR="00CF1668" w:rsidRPr="00CF1668" w:rsidRDefault="00CF1668" w:rsidP="00CF1668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CF1668">
        <w:rPr>
          <w:rFonts w:asciiTheme="minorHAnsi" w:eastAsiaTheme="minorHAnsi" w:hAnsiTheme="minorHAnsi" w:cstheme="minorBidi"/>
          <w:sz w:val="18"/>
          <w:szCs w:val="18"/>
          <w:lang w:eastAsia="en-US"/>
        </w:rPr>
        <w:t>Meteorologi</w:t>
      </w:r>
    </w:p>
    <w:p w:rsidR="00CF1668" w:rsidRPr="00CF1668" w:rsidRDefault="00CF1668" w:rsidP="00CF1668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CF1668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Sømandsskab og </w:t>
      </w:r>
      <w:proofErr w:type="spellStart"/>
      <w:r w:rsidRPr="00CF1668">
        <w:rPr>
          <w:rFonts w:asciiTheme="minorHAnsi" w:eastAsiaTheme="minorHAnsi" w:hAnsiTheme="minorHAnsi" w:cstheme="minorBidi"/>
          <w:sz w:val="18"/>
          <w:szCs w:val="18"/>
          <w:lang w:eastAsia="en-US"/>
        </w:rPr>
        <w:t>søsikkerhed</w:t>
      </w:r>
      <w:proofErr w:type="spellEnd"/>
    </w:p>
    <w:p w:rsidR="00CF1668" w:rsidRDefault="00CF1668" w:rsidP="00CF1668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CF1668">
        <w:rPr>
          <w:rFonts w:asciiTheme="minorHAnsi" w:eastAsiaTheme="minorHAnsi" w:hAnsiTheme="minorHAnsi" w:cstheme="minorBidi"/>
          <w:sz w:val="18"/>
          <w:szCs w:val="18"/>
          <w:lang w:eastAsia="en-US"/>
        </w:rPr>
        <w:t>Søret</w:t>
      </w:r>
    </w:p>
    <w:p w:rsidR="00CF1668" w:rsidRDefault="00CF1668" w:rsidP="00CF1668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CF1668" w:rsidRDefault="00CF1668" w:rsidP="00CF1668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CF1668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ON THE JOB TRAINING 1</w:t>
      </w:r>
      <w:r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Træning i egen flotille, som har til formål at give kursisten den nødvendige rutine i tidligere indlærte færdigheder med </w:t>
      </w:r>
      <w:r w:rsidR="00B86316">
        <w:rPr>
          <w:rFonts w:asciiTheme="minorHAnsi" w:eastAsiaTheme="minorHAnsi" w:hAnsiTheme="minorHAnsi" w:cstheme="minorBidi"/>
          <w:sz w:val="18"/>
          <w:szCs w:val="18"/>
          <w:lang w:eastAsia="en-US"/>
        </w:rPr>
        <w:t>henblik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på at kvalificere sig til optagelse på Navigationskursus II.</w:t>
      </w:r>
      <w:r w:rsidR="006D7123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Varighed anslået til 60 timer.</w:t>
      </w:r>
    </w:p>
    <w:p w:rsidR="00CF1668" w:rsidRDefault="00B86316" w:rsidP="00CF1668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Gennemføres under vejledning mentor/fartøjsfører.</w:t>
      </w:r>
    </w:p>
    <w:p w:rsidR="00B86316" w:rsidRPr="00CF1668" w:rsidRDefault="00B86316" w:rsidP="00CF1668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B86316">
        <w:rPr>
          <w:rFonts w:asciiTheme="minorHAnsi" w:eastAsiaTheme="minorHAnsi" w:hAnsiTheme="minorHAnsi" w:cstheme="minorBidi"/>
          <w:sz w:val="18"/>
          <w:szCs w:val="18"/>
          <w:lang w:eastAsia="en-US"/>
        </w:rPr>
        <w:t>Kursisten skal som minimum gennemf</w:t>
      </w:r>
      <w:r w:rsidRPr="00B86316">
        <w:rPr>
          <w:rFonts w:asciiTheme="minorHAnsi" w:eastAsiaTheme="minorHAnsi" w:hAnsiTheme="minorHAnsi" w:cstheme="minorBidi"/>
          <w:sz w:val="18"/>
          <w:szCs w:val="18"/>
          <w:lang w:eastAsia="en-US"/>
        </w:rPr>
        <w:t>ø</w:t>
      </w:r>
      <w:r w:rsidRPr="00B86316">
        <w:rPr>
          <w:rFonts w:asciiTheme="minorHAnsi" w:eastAsiaTheme="minorHAnsi" w:hAnsiTheme="minorHAnsi" w:cstheme="minorBidi"/>
          <w:sz w:val="18"/>
          <w:szCs w:val="18"/>
          <w:lang w:eastAsia="en-US"/>
        </w:rPr>
        <w:t>re de elementer, beskrevet i On The Job Training / uddannelsesbogen, med et tilfredsstillende resultat. On The Job Training er en videreføre</w:t>
      </w:r>
      <w:r w:rsidRPr="00B86316">
        <w:rPr>
          <w:rFonts w:asciiTheme="minorHAnsi" w:eastAsiaTheme="minorHAnsi" w:hAnsiTheme="minorHAnsi" w:cstheme="minorBidi"/>
          <w:sz w:val="18"/>
          <w:szCs w:val="18"/>
          <w:lang w:eastAsia="en-US"/>
        </w:rPr>
        <w:t>l</w:t>
      </w:r>
      <w:r w:rsidRPr="00B86316">
        <w:rPr>
          <w:rFonts w:asciiTheme="minorHAnsi" w:eastAsiaTheme="minorHAnsi" w:hAnsiTheme="minorHAnsi" w:cstheme="minorBidi"/>
          <w:sz w:val="18"/>
          <w:szCs w:val="18"/>
          <w:lang w:eastAsia="en-US"/>
        </w:rPr>
        <w:t>se af den teoretiske undervisning, som kursisten har modtaget i løbet af sin uddannelse. Læringsaktiviteterne bærer primært præg af at sæ</w:t>
      </w:r>
      <w:r w:rsidRPr="00B86316">
        <w:rPr>
          <w:rFonts w:asciiTheme="minorHAnsi" w:eastAsiaTheme="minorHAnsi" w:hAnsiTheme="minorHAnsi" w:cstheme="minorBidi"/>
          <w:sz w:val="18"/>
          <w:szCs w:val="18"/>
          <w:lang w:eastAsia="en-US"/>
        </w:rPr>
        <w:t>t</w:t>
      </w:r>
      <w:r w:rsidRPr="00B86316">
        <w:rPr>
          <w:rFonts w:asciiTheme="minorHAnsi" w:eastAsiaTheme="minorHAnsi" w:hAnsiTheme="minorHAnsi" w:cstheme="minorBidi"/>
          <w:sz w:val="18"/>
          <w:szCs w:val="18"/>
          <w:lang w:eastAsia="en-US"/>
        </w:rPr>
        <w:t>te den teoretiske uddannelse i praktisk anvendelse</w:t>
      </w:r>
    </w:p>
    <w:p w:rsidR="00B86316" w:rsidRPr="00B86316" w:rsidRDefault="00B86316" w:rsidP="00B86316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B86316">
        <w:rPr>
          <w:rFonts w:asciiTheme="minorHAnsi" w:eastAsiaTheme="minorHAnsi" w:hAnsiTheme="minorHAnsi" w:cstheme="minorBidi"/>
          <w:sz w:val="18"/>
          <w:szCs w:val="18"/>
          <w:lang w:eastAsia="en-US"/>
        </w:rPr>
        <w:br/>
        <w:t>Indhold:</w:t>
      </w:r>
      <w:r w:rsidRPr="00B86316">
        <w:rPr>
          <w:rFonts w:asciiTheme="minorHAnsi" w:eastAsiaTheme="minorHAnsi" w:hAnsiTheme="minorHAnsi" w:cstheme="minorBidi"/>
          <w:sz w:val="18"/>
          <w:szCs w:val="18"/>
          <w:lang w:eastAsia="en-US"/>
        </w:rPr>
        <w:br/>
      </w:r>
      <w:r w:rsidRPr="00B86316">
        <w:rPr>
          <w:rFonts w:asciiTheme="minorHAnsi" w:eastAsiaTheme="minorHAnsi" w:hAnsiTheme="minorHAnsi" w:cstheme="minorBidi"/>
          <w:sz w:val="18"/>
          <w:szCs w:val="18"/>
          <w:lang w:eastAsia="en-US"/>
        </w:rPr>
        <w:t>Sejladsplanlægning</w:t>
      </w:r>
    </w:p>
    <w:p w:rsidR="00B86316" w:rsidRPr="00B86316" w:rsidRDefault="00B86316" w:rsidP="00B86316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B86316">
        <w:rPr>
          <w:rFonts w:asciiTheme="minorHAnsi" w:eastAsiaTheme="minorHAnsi" w:hAnsiTheme="minorHAnsi" w:cstheme="minorBidi"/>
          <w:sz w:val="18"/>
          <w:szCs w:val="18"/>
          <w:lang w:eastAsia="en-US"/>
        </w:rPr>
        <w:t>Terrestrisk navigation</w:t>
      </w:r>
    </w:p>
    <w:p w:rsidR="00B86316" w:rsidRPr="00B86316" w:rsidRDefault="00B86316" w:rsidP="00B86316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B86316">
        <w:rPr>
          <w:rFonts w:asciiTheme="minorHAnsi" w:eastAsiaTheme="minorHAnsi" w:hAnsiTheme="minorHAnsi" w:cstheme="minorBidi"/>
          <w:sz w:val="18"/>
          <w:szCs w:val="18"/>
          <w:lang w:eastAsia="en-US"/>
        </w:rPr>
        <w:t>Journalføring</w:t>
      </w:r>
    </w:p>
    <w:p w:rsidR="00B86316" w:rsidRPr="00B86316" w:rsidRDefault="00B86316" w:rsidP="00B86316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B86316">
        <w:rPr>
          <w:rFonts w:asciiTheme="minorHAnsi" w:eastAsiaTheme="minorHAnsi" w:hAnsiTheme="minorHAnsi" w:cstheme="minorBidi"/>
          <w:sz w:val="18"/>
          <w:szCs w:val="18"/>
          <w:lang w:eastAsia="en-US"/>
        </w:rPr>
        <w:t>Navigatoriske instrumenter</w:t>
      </w:r>
    </w:p>
    <w:p w:rsidR="00B86316" w:rsidRPr="00B86316" w:rsidRDefault="00B86316" w:rsidP="00B86316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B86316">
        <w:rPr>
          <w:rFonts w:asciiTheme="minorHAnsi" w:eastAsiaTheme="minorHAnsi" w:hAnsiTheme="minorHAnsi" w:cstheme="minorBidi"/>
          <w:sz w:val="18"/>
          <w:szCs w:val="18"/>
          <w:lang w:eastAsia="en-US"/>
        </w:rPr>
        <w:t>Nautiske publikationer</w:t>
      </w:r>
    </w:p>
    <w:p w:rsidR="00B86316" w:rsidRPr="00B86316" w:rsidRDefault="00B86316" w:rsidP="00B86316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B86316">
        <w:rPr>
          <w:rFonts w:asciiTheme="minorHAnsi" w:eastAsiaTheme="minorHAnsi" w:hAnsiTheme="minorHAnsi" w:cstheme="minorBidi"/>
          <w:sz w:val="18"/>
          <w:szCs w:val="18"/>
          <w:lang w:eastAsia="en-US"/>
        </w:rPr>
        <w:t>Søvejsregler og farvandsafmærkninger</w:t>
      </w:r>
    </w:p>
    <w:p w:rsidR="00B86316" w:rsidRPr="00B86316" w:rsidRDefault="00B86316" w:rsidP="00B86316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B86316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Skibets </w:t>
      </w:r>
      <w:proofErr w:type="spellStart"/>
      <w:r w:rsidRPr="00B86316">
        <w:rPr>
          <w:rFonts w:asciiTheme="minorHAnsi" w:eastAsiaTheme="minorHAnsi" w:hAnsiTheme="minorHAnsi" w:cstheme="minorBidi"/>
          <w:sz w:val="18"/>
          <w:szCs w:val="18"/>
          <w:lang w:eastAsia="en-US"/>
        </w:rPr>
        <w:t>manøvring</w:t>
      </w:r>
      <w:proofErr w:type="spellEnd"/>
    </w:p>
    <w:p w:rsidR="00B86316" w:rsidRPr="00B86316" w:rsidRDefault="00B86316" w:rsidP="00B86316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B86316">
        <w:rPr>
          <w:rFonts w:asciiTheme="minorHAnsi" w:eastAsiaTheme="minorHAnsi" w:hAnsiTheme="minorHAnsi" w:cstheme="minorBidi"/>
          <w:sz w:val="18"/>
          <w:szCs w:val="18"/>
          <w:lang w:eastAsia="en-US"/>
        </w:rPr>
        <w:t>Vejrmeldinger</w:t>
      </w:r>
    </w:p>
    <w:p w:rsidR="00B86316" w:rsidRDefault="00B86316" w:rsidP="00B86316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B86316">
        <w:rPr>
          <w:rFonts w:asciiTheme="minorHAnsi" w:eastAsiaTheme="minorHAnsi" w:hAnsiTheme="minorHAnsi" w:cstheme="minorBidi"/>
          <w:sz w:val="18"/>
          <w:szCs w:val="18"/>
          <w:lang w:eastAsia="en-US"/>
        </w:rPr>
        <w:t>Elektronisk søkortsystem ECS</w:t>
      </w:r>
    </w:p>
    <w:p w:rsidR="005653CE" w:rsidRDefault="005653CE" w:rsidP="00B86316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5653CE" w:rsidRDefault="005653CE" w:rsidP="005653CE">
      <w:pPr>
        <w:ind w:left="34"/>
        <w:rPr>
          <w:sz w:val="18"/>
          <w:szCs w:val="18"/>
        </w:rPr>
      </w:pPr>
      <w:r w:rsidRPr="005653CE">
        <w:rPr>
          <w:b/>
          <w:sz w:val="18"/>
          <w:szCs w:val="18"/>
        </w:rPr>
        <w:t>MAXSEABRUGERKURSUS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skal</w:t>
      </w:r>
      <w:r w:rsidRPr="005653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bibringe </w:t>
      </w:r>
      <w:r w:rsidRPr="005653CE">
        <w:rPr>
          <w:sz w:val="18"/>
          <w:szCs w:val="18"/>
        </w:rPr>
        <w:t xml:space="preserve">kursisten den viden, de færdigheder og kompetencer, der sætter den pågældende i stand til at kunne anvende Marinehjemmeværnets Elektroniske Søkorts system, </w:t>
      </w:r>
      <w:proofErr w:type="spellStart"/>
      <w:r w:rsidRPr="005653CE">
        <w:rPr>
          <w:sz w:val="18"/>
          <w:szCs w:val="18"/>
        </w:rPr>
        <w:t>MaxSea</w:t>
      </w:r>
      <w:proofErr w:type="spellEnd"/>
      <w:r w:rsidRPr="005653CE">
        <w:rPr>
          <w:sz w:val="18"/>
          <w:szCs w:val="18"/>
        </w:rPr>
        <w:t xml:space="preserve"> Time Zero</w:t>
      </w:r>
      <w:r>
        <w:rPr>
          <w:sz w:val="18"/>
          <w:szCs w:val="18"/>
        </w:rPr>
        <w:t xml:space="preserve"> til sejladsplanlægning samt som navigationsværktøj. Kurset varer pt 8 timer.</w:t>
      </w:r>
      <w:r w:rsidR="00F30514">
        <w:rPr>
          <w:sz w:val="18"/>
          <w:szCs w:val="18"/>
        </w:rPr>
        <w:t xml:space="preserve"> Inden kurset skal fjernundervisning MAXSEA gennemføres.</w:t>
      </w:r>
    </w:p>
    <w:p w:rsidR="005653CE" w:rsidRPr="005653CE" w:rsidRDefault="005653CE" w:rsidP="005653CE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5653CE">
        <w:rPr>
          <w:rFonts w:asciiTheme="minorHAnsi" w:eastAsiaTheme="minorHAnsi" w:hAnsiTheme="minorHAnsi" w:cstheme="minorBidi"/>
          <w:sz w:val="18"/>
          <w:szCs w:val="18"/>
          <w:lang w:eastAsia="en-US"/>
        </w:rPr>
        <w:t>Indhold:</w:t>
      </w:r>
    </w:p>
    <w:p w:rsidR="005653CE" w:rsidRPr="005653CE" w:rsidRDefault="005653CE" w:rsidP="005653CE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5653CE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Opsætning af </w:t>
      </w:r>
      <w:proofErr w:type="spellStart"/>
      <w:r w:rsidRPr="005653CE">
        <w:rPr>
          <w:rFonts w:asciiTheme="minorHAnsi" w:eastAsiaTheme="minorHAnsi" w:hAnsiTheme="minorHAnsi" w:cstheme="minorBidi"/>
          <w:sz w:val="18"/>
          <w:szCs w:val="18"/>
          <w:lang w:eastAsia="en-US"/>
        </w:rPr>
        <w:t>MaxSea</w:t>
      </w:r>
      <w:proofErr w:type="spellEnd"/>
      <w:r w:rsidRPr="005653CE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samt indstillingsmuligheder.</w:t>
      </w:r>
    </w:p>
    <w:p w:rsidR="005653CE" w:rsidRPr="005653CE" w:rsidRDefault="005653CE" w:rsidP="005653CE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proofErr w:type="spellStart"/>
      <w:r w:rsidRPr="005653CE">
        <w:rPr>
          <w:rFonts w:asciiTheme="minorHAnsi" w:eastAsiaTheme="minorHAnsi" w:hAnsiTheme="minorHAnsi" w:cstheme="minorBidi"/>
          <w:sz w:val="18"/>
          <w:szCs w:val="18"/>
          <w:lang w:eastAsia="en-US"/>
        </w:rPr>
        <w:t>MaxSea</w:t>
      </w:r>
      <w:proofErr w:type="spellEnd"/>
      <w:r w:rsidRPr="005653CE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som planlægningsværktøj.</w:t>
      </w:r>
    </w:p>
    <w:p w:rsidR="005653CE" w:rsidRPr="005653CE" w:rsidRDefault="005653CE" w:rsidP="005653CE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proofErr w:type="spellStart"/>
      <w:r w:rsidRPr="005653CE">
        <w:rPr>
          <w:rFonts w:asciiTheme="minorHAnsi" w:eastAsiaTheme="minorHAnsi" w:hAnsiTheme="minorHAnsi" w:cstheme="minorBidi"/>
          <w:sz w:val="18"/>
          <w:szCs w:val="18"/>
          <w:lang w:eastAsia="en-US"/>
        </w:rPr>
        <w:t>MaxSea</w:t>
      </w:r>
      <w:proofErr w:type="spellEnd"/>
      <w:r w:rsidRPr="005653CE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som navigationsværktøj.</w:t>
      </w:r>
    </w:p>
    <w:p w:rsidR="005653CE" w:rsidRDefault="005653CE" w:rsidP="005653CE">
      <w:pPr>
        <w:ind w:left="34"/>
        <w:rPr>
          <w:rFonts w:ascii="Tahoma" w:hAnsi="Tahoma" w:cs="Tahoma"/>
        </w:rPr>
      </w:pPr>
    </w:p>
    <w:p w:rsidR="002428F4" w:rsidRDefault="005653CE" w:rsidP="002428F4">
      <w:pPr>
        <w:ind w:right="176"/>
        <w:rPr>
          <w:sz w:val="18"/>
          <w:szCs w:val="18"/>
        </w:rPr>
      </w:pPr>
      <w:r w:rsidRPr="005653CE">
        <w:rPr>
          <w:b/>
          <w:sz w:val="18"/>
          <w:szCs w:val="18"/>
        </w:rPr>
        <w:t>NAVIGATIONSKURSUS II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skal </w:t>
      </w:r>
      <w:r w:rsidRPr="005653CE">
        <w:rPr>
          <w:sz w:val="18"/>
          <w:szCs w:val="18"/>
        </w:rPr>
        <w:t>uddanne kursister til at kunne varetage funktionen som navigatør om bord i Marinehjemmeværnets fartøjer.</w:t>
      </w:r>
      <w:r>
        <w:rPr>
          <w:sz w:val="18"/>
          <w:szCs w:val="18"/>
        </w:rPr>
        <w:t xml:space="preserve"> Kurset afholdes </w:t>
      </w:r>
      <w:r w:rsidR="00595EE8">
        <w:rPr>
          <w:sz w:val="18"/>
          <w:szCs w:val="18"/>
        </w:rPr>
        <w:t xml:space="preserve">som et sejladskursus </w:t>
      </w:r>
      <w:r>
        <w:rPr>
          <w:sz w:val="18"/>
          <w:szCs w:val="18"/>
        </w:rPr>
        <w:t xml:space="preserve">over 6 </w:t>
      </w:r>
      <w:r w:rsidR="002428F4">
        <w:rPr>
          <w:sz w:val="18"/>
          <w:szCs w:val="18"/>
        </w:rPr>
        <w:t xml:space="preserve">dage. </w:t>
      </w:r>
    </w:p>
    <w:p w:rsidR="002428F4" w:rsidRPr="002428F4" w:rsidRDefault="002428F4" w:rsidP="002428F4">
      <w:pPr>
        <w:ind w:right="176"/>
        <w:rPr>
          <w:sz w:val="18"/>
          <w:szCs w:val="18"/>
        </w:rPr>
      </w:pPr>
      <w:r w:rsidRPr="002428F4">
        <w:rPr>
          <w:sz w:val="18"/>
          <w:szCs w:val="18"/>
        </w:rPr>
        <w:t>Navigationskursus II gennemføres som et tilstedeværelseskursus hvor undervisningen gennemføres som en kombination af klasseundervi</w:t>
      </w:r>
      <w:r w:rsidRPr="002428F4">
        <w:rPr>
          <w:sz w:val="18"/>
          <w:szCs w:val="18"/>
        </w:rPr>
        <w:t>s</w:t>
      </w:r>
      <w:r w:rsidRPr="002428F4">
        <w:rPr>
          <w:sz w:val="18"/>
          <w:szCs w:val="18"/>
        </w:rPr>
        <w:t xml:space="preserve">ning, simulation og praktisk sejlads med marinehjemmeværnsfartøj. </w:t>
      </w:r>
    </w:p>
    <w:p w:rsidR="002428F4" w:rsidRDefault="002428F4" w:rsidP="002428F4">
      <w:pPr>
        <w:ind w:right="176"/>
        <w:rPr>
          <w:rFonts w:ascii="Tahoma" w:hAnsi="Tahoma" w:cs="Tahoma"/>
        </w:rPr>
      </w:pPr>
      <w:r w:rsidRPr="002428F4">
        <w:rPr>
          <w:sz w:val="18"/>
          <w:szCs w:val="18"/>
        </w:rPr>
        <w:t>Undervisningen vil være en blanding af fællesundervisning og individuel differentieret undervisning. På kurset trænes terrestrisk/elektronisk navigation, føring af skibsjournal, vagtoverlevering samt håndtering af elektronisk søkort såvel som papirsøkort. Kursisten introduceres des</w:t>
      </w:r>
      <w:r w:rsidRPr="002428F4">
        <w:rPr>
          <w:sz w:val="18"/>
          <w:szCs w:val="18"/>
        </w:rPr>
        <w:t>u</w:t>
      </w:r>
      <w:r w:rsidRPr="002428F4">
        <w:rPr>
          <w:sz w:val="18"/>
          <w:szCs w:val="18"/>
        </w:rPr>
        <w:t>den til manøvrering med MHV-fartøjer</w:t>
      </w:r>
      <w:r>
        <w:rPr>
          <w:rFonts w:ascii="Tahoma" w:hAnsi="Tahoma" w:cs="Tahoma"/>
        </w:rPr>
        <w:t>.</w:t>
      </w:r>
    </w:p>
    <w:p w:rsidR="002428F4" w:rsidRPr="002428F4" w:rsidRDefault="002428F4" w:rsidP="002428F4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2428F4">
        <w:rPr>
          <w:rFonts w:asciiTheme="minorHAnsi" w:eastAsiaTheme="minorHAnsi" w:hAnsiTheme="minorHAnsi" w:cstheme="minorBidi"/>
          <w:sz w:val="18"/>
          <w:szCs w:val="18"/>
          <w:lang w:eastAsia="en-US"/>
        </w:rPr>
        <w:t>Indhold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:</w:t>
      </w:r>
    </w:p>
    <w:p w:rsidR="002428F4" w:rsidRPr="002428F4" w:rsidRDefault="002428F4" w:rsidP="002428F4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2428F4">
        <w:rPr>
          <w:rFonts w:asciiTheme="minorHAnsi" w:eastAsiaTheme="minorHAnsi" w:hAnsiTheme="minorHAnsi" w:cstheme="minorBidi"/>
          <w:sz w:val="18"/>
          <w:szCs w:val="18"/>
          <w:lang w:eastAsia="en-US"/>
        </w:rPr>
        <w:t>Instrumentkendskab</w:t>
      </w:r>
    </w:p>
    <w:p w:rsidR="002428F4" w:rsidRPr="002428F4" w:rsidRDefault="002428F4" w:rsidP="002428F4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2428F4">
        <w:rPr>
          <w:rFonts w:asciiTheme="minorHAnsi" w:eastAsiaTheme="minorHAnsi" w:hAnsiTheme="minorHAnsi" w:cstheme="minorBidi"/>
          <w:sz w:val="18"/>
          <w:szCs w:val="18"/>
          <w:lang w:eastAsia="en-US"/>
        </w:rPr>
        <w:t>Navigation og manøvrering</w:t>
      </w:r>
    </w:p>
    <w:p w:rsidR="002428F4" w:rsidRPr="002428F4" w:rsidRDefault="002428F4" w:rsidP="002428F4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2428F4">
        <w:rPr>
          <w:rFonts w:asciiTheme="minorHAnsi" w:eastAsiaTheme="minorHAnsi" w:hAnsiTheme="minorHAnsi" w:cstheme="minorBidi"/>
          <w:sz w:val="18"/>
          <w:szCs w:val="18"/>
          <w:lang w:eastAsia="en-US"/>
        </w:rPr>
        <w:t>Vagtoverlevering og broorganisation</w:t>
      </w:r>
    </w:p>
    <w:p w:rsidR="002428F4" w:rsidRPr="002428F4" w:rsidRDefault="002428F4" w:rsidP="002428F4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2428F4">
        <w:rPr>
          <w:rFonts w:asciiTheme="minorHAnsi" w:eastAsiaTheme="minorHAnsi" w:hAnsiTheme="minorHAnsi" w:cstheme="minorBidi"/>
          <w:sz w:val="18"/>
          <w:szCs w:val="18"/>
          <w:lang w:eastAsia="en-US"/>
        </w:rPr>
        <w:t>Kursusadministration</w:t>
      </w:r>
    </w:p>
    <w:p w:rsidR="005653CE" w:rsidRDefault="005653CE" w:rsidP="005653CE">
      <w:pPr>
        <w:ind w:left="34"/>
        <w:rPr>
          <w:sz w:val="18"/>
          <w:szCs w:val="18"/>
        </w:rPr>
      </w:pPr>
    </w:p>
    <w:p w:rsidR="003D5C5F" w:rsidRDefault="007749D2" w:rsidP="003D5C5F">
      <w:pPr>
        <w:ind w:right="176"/>
        <w:rPr>
          <w:sz w:val="18"/>
          <w:szCs w:val="18"/>
        </w:rPr>
      </w:pPr>
      <w:r w:rsidRPr="00CF1668">
        <w:rPr>
          <w:b/>
          <w:sz w:val="18"/>
          <w:szCs w:val="18"/>
        </w:rPr>
        <w:t xml:space="preserve">ON THE JOB TRAINING </w:t>
      </w:r>
      <w:r>
        <w:rPr>
          <w:b/>
          <w:sz w:val="18"/>
          <w:szCs w:val="18"/>
        </w:rPr>
        <w:t xml:space="preserve">2 </w:t>
      </w:r>
      <w:r>
        <w:rPr>
          <w:sz w:val="18"/>
          <w:szCs w:val="18"/>
        </w:rPr>
        <w:t>skal</w:t>
      </w:r>
      <w:r>
        <w:rPr>
          <w:b/>
          <w:sz w:val="18"/>
          <w:szCs w:val="18"/>
        </w:rPr>
        <w:t xml:space="preserve"> </w:t>
      </w:r>
      <w:r w:rsidR="003D5C5F" w:rsidRPr="003D5C5F">
        <w:rPr>
          <w:sz w:val="18"/>
          <w:szCs w:val="18"/>
        </w:rPr>
        <w:t>give kursisten den nødvendige rutine i tidligere indlærte færdigheder, med henblik på at kvalificere kursisten til optagelse på NAVIGATIONSKURSUS II</w:t>
      </w:r>
      <w:r w:rsidR="003D5C5F">
        <w:rPr>
          <w:sz w:val="18"/>
          <w:szCs w:val="18"/>
        </w:rPr>
        <w:t>I.</w:t>
      </w:r>
      <w:r w:rsidR="006D7123">
        <w:rPr>
          <w:sz w:val="18"/>
          <w:szCs w:val="18"/>
        </w:rPr>
        <w:t xml:space="preserve"> </w:t>
      </w:r>
      <w:r w:rsidR="006D7123">
        <w:rPr>
          <w:sz w:val="18"/>
          <w:szCs w:val="18"/>
        </w:rPr>
        <w:t>Varighed anslået til 60 timer</w:t>
      </w:r>
    </w:p>
    <w:p w:rsidR="003D5C5F" w:rsidRDefault="003D5C5F" w:rsidP="003D5C5F">
      <w:pPr>
        <w:ind w:right="176"/>
        <w:rPr>
          <w:sz w:val="18"/>
          <w:szCs w:val="18"/>
        </w:rPr>
      </w:pPr>
      <w:r w:rsidRPr="003D5C5F">
        <w:rPr>
          <w:sz w:val="18"/>
          <w:szCs w:val="18"/>
        </w:rPr>
        <w:t>On the Job Training 2 gennemføres i egen flotille under vejledning af kursistens mentor/fartøjsfører. Kursisten skal erhverve sig den viden, de færdigheder og kompetencer som beskrevet i denne uddannelse</w:t>
      </w:r>
      <w:r w:rsidRPr="003D5C5F">
        <w:rPr>
          <w:sz w:val="18"/>
          <w:szCs w:val="18"/>
        </w:rPr>
        <w:t>s</w:t>
      </w:r>
      <w:r w:rsidRPr="003D5C5F">
        <w:rPr>
          <w:sz w:val="18"/>
          <w:szCs w:val="18"/>
        </w:rPr>
        <w:t>beskrivelse. On The Job Training er primært en videreførelse af den teoretiske og praktiske undervisning, som kursisten har modtaget i l</w:t>
      </w:r>
      <w:r w:rsidRPr="003D5C5F">
        <w:rPr>
          <w:sz w:val="18"/>
          <w:szCs w:val="18"/>
        </w:rPr>
        <w:t>ø</w:t>
      </w:r>
      <w:r w:rsidRPr="003D5C5F">
        <w:rPr>
          <w:sz w:val="18"/>
          <w:szCs w:val="18"/>
        </w:rPr>
        <w:t>bet af sin uddannelse. On the Job Training 2 er også en indføring i ny læring i VCH virket. Læringsaktiviteterne bærer primært præg af at sætte den teoretiske uddannelse i praktisk anvendelse samt forberede kurs</w:t>
      </w:r>
      <w:r>
        <w:rPr>
          <w:sz w:val="18"/>
          <w:szCs w:val="18"/>
        </w:rPr>
        <w:t>isten til NAVIGATIONSKURSUS III</w:t>
      </w:r>
    </w:p>
    <w:p w:rsidR="003D5C5F" w:rsidRPr="003D5C5F" w:rsidRDefault="003D5C5F" w:rsidP="003D5C5F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D5C5F">
        <w:rPr>
          <w:rFonts w:asciiTheme="minorHAnsi" w:eastAsiaTheme="minorHAnsi" w:hAnsiTheme="minorHAnsi" w:cstheme="minorBidi"/>
          <w:sz w:val="18"/>
          <w:szCs w:val="18"/>
          <w:lang w:eastAsia="en-US"/>
        </w:rPr>
        <w:t>Indhold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:</w:t>
      </w:r>
    </w:p>
    <w:p w:rsidR="003D5C5F" w:rsidRPr="003D5C5F" w:rsidRDefault="003D5C5F" w:rsidP="003D5C5F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D5C5F">
        <w:rPr>
          <w:rFonts w:asciiTheme="minorHAnsi" w:eastAsiaTheme="minorHAnsi" w:hAnsiTheme="minorHAnsi" w:cstheme="minorBidi"/>
          <w:sz w:val="18"/>
          <w:szCs w:val="18"/>
          <w:lang w:eastAsia="en-US"/>
        </w:rPr>
        <w:t>Sejladsplanlægning</w:t>
      </w:r>
    </w:p>
    <w:p w:rsidR="003D5C5F" w:rsidRPr="003D5C5F" w:rsidRDefault="003D5C5F" w:rsidP="003D5C5F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D5C5F">
        <w:rPr>
          <w:rFonts w:asciiTheme="minorHAnsi" w:eastAsiaTheme="minorHAnsi" w:hAnsiTheme="minorHAnsi" w:cstheme="minorBidi"/>
          <w:sz w:val="18"/>
          <w:szCs w:val="18"/>
          <w:lang w:eastAsia="en-US"/>
        </w:rPr>
        <w:t>Navigation</w:t>
      </w:r>
    </w:p>
    <w:p w:rsidR="003D5C5F" w:rsidRPr="003D5C5F" w:rsidRDefault="003D5C5F" w:rsidP="003D5C5F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D5C5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Broorganisation </w:t>
      </w:r>
    </w:p>
    <w:p w:rsidR="003D5C5F" w:rsidRPr="003D5C5F" w:rsidRDefault="003D5C5F" w:rsidP="003D5C5F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D5C5F">
        <w:rPr>
          <w:rFonts w:asciiTheme="minorHAnsi" w:eastAsiaTheme="minorHAnsi" w:hAnsiTheme="minorHAnsi" w:cstheme="minorBidi"/>
          <w:sz w:val="18"/>
          <w:szCs w:val="18"/>
          <w:lang w:eastAsia="en-US"/>
        </w:rPr>
        <w:t>Skibsjournal</w:t>
      </w:r>
    </w:p>
    <w:p w:rsidR="003D5C5F" w:rsidRDefault="003D5C5F" w:rsidP="003D5C5F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D5C5F">
        <w:rPr>
          <w:rFonts w:asciiTheme="minorHAnsi" w:eastAsiaTheme="minorHAnsi" w:hAnsiTheme="minorHAnsi" w:cstheme="minorBidi"/>
          <w:sz w:val="18"/>
          <w:szCs w:val="18"/>
          <w:lang w:eastAsia="en-US"/>
        </w:rPr>
        <w:t>Skibets manøvrering</w:t>
      </w:r>
    </w:p>
    <w:p w:rsidR="003D5C5F" w:rsidRPr="003D5C5F" w:rsidRDefault="003D5C5F" w:rsidP="003D5C5F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B86316" w:rsidRDefault="00B86316" w:rsidP="00B86316">
      <w:pPr>
        <w:spacing w:before="120"/>
        <w:rPr>
          <w:sz w:val="18"/>
          <w:szCs w:val="18"/>
        </w:rPr>
      </w:pPr>
      <w:r w:rsidRPr="00B86316">
        <w:rPr>
          <w:b/>
          <w:sz w:val="18"/>
          <w:szCs w:val="18"/>
        </w:rPr>
        <w:t>AOSC</w:t>
      </w:r>
      <w:r>
        <w:rPr>
          <w:b/>
          <w:sz w:val="18"/>
          <w:szCs w:val="18"/>
        </w:rPr>
        <w:t xml:space="preserve"> (</w:t>
      </w:r>
      <w:r w:rsidR="000F031B">
        <w:rPr>
          <w:b/>
          <w:sz w:val="18"/>
          <w:szCs w:val="18"/>
        </w:rPr>
        <w:t xml:space="preserve">Tidligere </w:t>
      </w:r>
      <w:r>
        <w:rPr>
          <w:b/>
          <w:sz w:val="18"/>
          <w:szCs w:val="18"/>
        </w:rPr>
        <w:t xml:space="preserve">SAR 1), </w:t>
      </w:r>
      <w:r w:rsidRPr="00B86316">
        <w:rPr>
          <w:sz w:val="18"/>
          <w:szCs w:val="18"/>
        </w:rPr>
        <w:t xml:space="preserve">er </w:t>
      </w:r>
      <w:r w:rsidR="000F031B">
        <w:rPr>
          <w:sz w:val="18"/>
          <w:szCs w:val="18"/>
        </w:rPr>
        <w:t xml:space="preserve">kursus, som skal </w:t>
      </w:r>
      <w:r w:rsidRPr="00B86316">
        <w:rPr>
          <w:sz w:val="18"/>
          <w:szCs w:val="18"/>
        </w:rPr>
        <w:t xml:space="preserve">uddanne </w:t>
      </w:r>
      <w:r>
        <w:rPr>
          <w:sz w:val="18"/>
          <w:szCs w:val="18"/>
        </w:rPr>
        <w:t>kursisten</w:t>
      </w:r>
      <w:r w:rsidRPr="00B86316">
        <w:rPr>
          <w:sz w:val="18"/>
          <w:szCs w:val="18"/>
        </w:rPr>
        <w:t xml:space="preserve"> til at kunne assistere en On Scene </w:t>
      </w:r>
      <w:proofErr w:type="spellStart"/>
      <w:r w:rsidRPr="00B86316">
        <w:rPr>
          <w:sz w:val="18"/>
          <w:szCs w:val="18"/>
        </w:rPr>
        <w:t>Coordinator</w:t>
      </w:r>
      <w:proofErr w:type="spellEnd"/>
      <w:r w:rsidRPr="00B86316">
        <w:rPr>
          <w:sz w:val="18"/>
          <w:szCs w:val="18"/>
        </w:rPr>
        <w:t xml:space="preserve"> (OSC) under en </w:t>
      </w:r>
      <w:proofErr w:type="spellStart"/>
      <w:r w:rsidRPr="00B86316">
        <w:rPr>
          <w:sz w:val="18"/>
          <w:szCs w:val="18"/>
        </w:rPr>
        <w:t>search</w:t>
      </w:r>
      <w:proofErr w:type="spellEnd"/>
      <w:r w:rsidRPr="00B86316">
        <w:rPr>
          <w:sz w:val="18"/>
          <w:szCs w:val="18"/>
        </w:rPr>
        <w:t xml:space="preserve"> and </w:t>
      </w:r>
      <w:proofErr w:type="spellStart"/>
      <w:r w:rsidRPr="00B86316">
        <w:rPr>
          <w:sz w:val="18"/>
          <w:szCs w:val="18"/>
        </w:rPr>
        <w:t>rescue</w:t>
      </w:r>
      <w:proofErr w:type="spellEnd"/>
      <w:r w:rsidRPr="00B86316">
        <w:rPr>
          <w:sz w:val="18"/>
          <w:szCs w:val="18"/>
        </w:rPr>
        <w:t xml:space="preserve"> (SAR) operation.</w:t>
      </w:r>
      <w:r w:rsidR="000F031B">
        <w:rPr>
          <w:sz w:val="18"/>
          <w:szCs w:val="18"/>
        </w:rPr>
        <w:t xml:space="preserve"> Kurset afholdes over tre dage.</w:t>
      </w:r>
    </w:p>
    <w:p w:rsidR="00B86316" w:rsidRPr="00B86316" w:rsidRDefault="00B86316" w:rsidP="00B86316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B86316">
        <w:rPr>
          <w:rFonts w:asciiTheme="minorHAnsi" w:eastAsiaTheme="minorHAnsi" w:hAnsiTheme="minorHAnsi" w:cstheme="minorBidi"/>
          <w:sz w:val="18"/>
          <w:szCs w:val="18"/>
          <w:lang w:eastAsia="en-US"/>
        </w:rPr>
        <w:t>Kurset indeholder:</w:t>
      </w:r>
      <w:r>
        <w:rPr>
          <w:sz w:val="18"/>
          <w:szCs w:val="18"/>
        </w:rPr>
        <w:br/>
      </w:r>
      <w:r w:rsidRPr="00B86316">
        <w:rPr>
          <w:rFonts w:asciiTheme="minorHAnsi" w:eastAsiaTheme="minorHAnsi" w:hAnsiTheme="minorHAnsi" w:cstheme="minorBidi"/>
          <w:sz w:val="18"/>
          <w:szCs w:val="18"/>
          <w:lang w:eastAsia="en-US"/>
        </w:rPr>
        <w:t>SAR organisation</w:t>
      </w:r>
    </w:p>
    <w:p w:rsidR="00B86316" w:rsidRPr="00B86316" w:rsidRDefault="00B86316" w:rsidP="00B86316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B86316">
        <w:rPr>
          <w:rFonts w:asciiTheme="minorHAnsi" w:eastAsiaTheme="minorHAnsi" w:hAnsiTheme="minorHAnsi" w:cstheme="minorBidi"/>
          <w:sz w:val="18"/>
          <w:szCs w:val="18"/>
          <w:lang w:eastAsia="en-US"/>
        </w:rPr>
        <w:t>Eftersøgnings- og driftsteori</w:t>
      </w:r>
    </w:p>
    <w:p w:rsidR="00B86316" w:rsidRDefault="000F031B" w:rsidP="00B86316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Eftersøgning med </w:t>
      </w:r>
      <w:r w:rsidR="00B86316" w:rsidRPr="00B86316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anvendelse af </w:t>
      </w:r>
      <w:proofErr w:type="spellStart"/>
      <w:r w:rsidR="00B86316" w:rsidRPr="00B86316">
        <w:rPr>
          <w:rFonts w:asciiTheme="minorHAnsi" w:eastAsiaTheme="minorHAnsi" w:hAnsiTheme="minorHAnsi" w:cstheme="minorBidi"/>
          <w:sz w:val="18"/>
          <w:szCs w:val="18"/>
          <w:lang w:eastAsia="en-US"/>
        </w:rPr>
        <w:t>MaxSea</w:t>
      </w:r>
      <w:proofErr w:type="spellEnd"/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ved SAR</w:t>
      </w:r>
    </w:p>
    <w:p w:rsidR="00D141B1" w:rsidRDefault="00D141B1" w:rsidP="00B86316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C93A9A" w:rsidRDefault="00C93A9A" w:rsidP="00B86316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C93A9A" w:rsidRDefault="00C93A9A" w:rsidP="00B86316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C93A9A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MARITIMT BEFALINGSKURSUS 2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br/>
      </w:r>
      <w:r w:rsidRPr="00C93A9A">
        <w:rPr>
          <w:rFonts w:asciiTheme="minorHAnsi" w:eastAsiaTheme="minorHAnsi" w:hAnsiTheme="minorHAnsi" w:cstheme="minorBidi"/>
          <w:sz w:val="18"/>
          <w:szCs w:val="18"/>
          <w:lang w:eastAsia="en-US"/>
        </w:rPr>
        <w:t>Uddannelsen skal give kursisten forudsætning for selvstændigt at virke som NKBES i rollen som leder af dæk eller indsatsleder om bord på et MHV-fartøj.</w:t>
      </w:r>
      <w:r w:rsidR="006B5E7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Kurset afholdes over </w:t>
      </w:r>
      <w:r w:rsidR="00595EE8">
        <w:rPr>
          <w:rFonts w:asciiTheme="minorHAnsi" w:eastAsiaTheme="minorHAnsi" w:hAnsiTheme="minorHAnsi" w:cstheme="minorBidi"/>
          <w:sz w:val="18"/>
          <w:szCs w:val="18"/>
          <w:lang w:eastAsia="en-US"/>
        </w:rPr>
        <w:t>4</w:t>
      </w:r>
      <w:r w:rsidR="006B5E7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dage. Inden kurset skal fjernundervisning MAB 2 gennemføres.</w:t>
      </w:r>
    </w:p>
    <w:p w:rsidR="00D141B1" w:rsidRDefault="00D141B1" w:rsidP="00B86316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D141B1" w:rsidRDefault="00D141B1" w:rsidP="00B86316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D141B1">
        <w:rPr>
          <w:rFonts w:asciiTheme="minorHAnsi" w:eastAsiaTheme="minorHAnsi" w:hAnsiTheme="minorHAnsi" w:cstheme="minorBidi"/>
          <w:sz w:val="18"/>
          <w:szCs w:val="18"/>
          <w:lang w:eastAsia="en-US"/>
        </w:rPr>
        <w:t>Undervisningen vil overvejende foregå på MHV-fartøjet, og den primære undervisningsmetode er samtaleundervisning og opgavemetode med høj kursist aktivitet, hvor kursisten, ud fra oplæg i de enkelte lektioners indhold, selvstændigt eller i grupperamme, udarbejder og gennemføre fre</w:t>
      </w:r>
      <w:r w:rsidRPr="00D141B1">
        <w:rPr>
          <w:rFonts w:asciiTheme="minorHAnsi" w:eastAsiaTheme="minorHAnsi" w:hAnsiTheme="minorHAnsi" w:cstheme="minorBidi"/>
          <w:sz w:val="18"/>
          <w:szCs w:val="18"/>
          <w:lang w:eastAsia="en-US"/>
        </w:rPr>
        <w:t>m</w:t>
      </w:r>
      <w:r w:rsidRPr="00D141B1">
        <w:rPr>
          <w:rFonts w:asciiTheme="minorHAnsi" w:eastAsiaTheme="minorHAnsi" w:hAnsiTheme="minorHAnsi" w:cstheme="minorBidi"/>
          <w:sz w:val="18"/>
          <w:szCs w:val="18"/>
          <w:lang w:eastAsia="en-US"/>
        </w:rPr>
        <w:t>læggelse, praktisk instruktion af øvrige kursister på LPU niveau, samt praktisk øvelser. Kursister og/eller IN giver tilbagemelding efter genne</w:t>
      </w:r>
      <w:r w:rsidRPr="00D141B1">
        <w:rPr>
          <w:rFonts w:asciiTheme="minorHAnsi" w:eastAsiaTheme="minorHAnsi" w:hAnsiTheme="minorHAnsi" w:cstheme="minorBidi"/>
          <w:sz w:val="18"/>
          <w:szCs w:val="18"/>
          <w:lang w:eastAsia="en-US"/>
        </w:rPr>
        <w:t>m</w:t>
      </w:r>
      <w:r w:rsidRPr="00D141B1">
        <w:rPr>
          <w:rFonts w:asciiTheme="minorHAnsi" w:eastAsiaTheme="minorHAnsi" w:hAnsiTheme="minorHAnsi" w:cstheme="minorBidi"/>
          <w:sz w:val="18"/>
          <w:szCs w:val="18"/>
          <w:lang w:eastAsia="en-US"/>
        </w:rPr>
        <w:t>førslen.</w:t>
      </w:r>
    </w:p>
    <w:p w:rsidR="00C93A9A" w:rsidRDefault="00C93A9A" w:rsidP="00B86316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C93A9A" w:rsidRPr="00C93A9A" w:rsidRDefault="00C93A9A" w:rsidP="00C93A9A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C93A9A">
        <w:rPr>
          <w:rFonts w:asciiTheme="minorHAnsi" w:eastAsiaTheme="minorHAnsi" w:hAnsiTheme="minorHAnsi" w:cstheme="minorBidi"/>
          <w:sz w:val="18"/>
          <w:szCs w:val="18"/>
          <w:lang w:eastAsia="en-US"/>
        </w:rPr>
        <w:t>Indhold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:</w:t>
      </w:r>
    </w:p>
    <w:p w:rsidR="00C93A9A" w:rsidRPr="00C93A9A" w:rsidRDefault="00C93A9A" w:rsidP="00C93A9A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C93A9A">
        <w:rPr>
          <w:rFonts w:asciiTheme="minorHAnsi" w:eastAsiaTheme="minorHAnsi" w:hAnsiTheme="minorHAnsi" w:cstheme="minorBidi"/>
          <w:sz w:val="18"/>
          <w:szCs w:val="18"/>
          <w:lang w:eastAsia="en-US"/>
        </w:rPr>
        <w:t>Skibskendskab</w:t>
      </w:r>
    </w:p>
    <w:p w:rsidR="00C93A9A" w:rsidRPr="00C93A9A" w:rsidRDefault="00C93A9A" w:rsidP="00C93A9A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C93A9A">
        <w:rPr>
          <w:rFonts w:asciiTheme="minorHAnsi" w:eastAsiaTheme="minorHAnsi" w:hAnsiTheme="minorHAnsi" w:cstheme="minorBidi"/>
          <w:sz w:val="18"/>
          <w:szCs w:val="18"/>
          <w:lang w:eastAsia="en-US"/>
        </w:rPr>
        <w:t>Sikkerhedsudstyr</w:t>
      </w:r>
    </w:p>
    <w:p w:rsidR="00C93A9A" w:rsidRPr="00C93A9A" w:rsidRDefault="00C93A9A" w:rsidP="00C93A9A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C93A9A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Ledelse og ceremoniel </w:t>
      </w:r>
    </w:p>
    <w:p w:rsidR="00C93A9A" w:rsidRPr="00C93A9A" w:rsidRDefault="00C93A9A" w:rsidP="00C93A9A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C93A9A">
        <w:rPr>
          <w:rFonts w:asciiTheme="minorHAnsi" w:eastAsiaTheme="minorHAnsi" w:hAnsiTheme="minorHAnsi" w:cstheme="minorBidi"/>
          <w:sz w:val="18"/>
          <w:szCs w:val="18"/>
          <w:lang w:eastAsia="en-US"/>
        </w:rPr>
        <w:t>Ledelse af dæk / indsats</w:t>
      </w:r>
    </w:p>
    <w:p w:rsidR="00C93A9A" w:rsidRPr="00C93A9A" w:rsidRDefault="00C93A9A" w:rsidP="00C93A9A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C93A9A">
        <w:rPr>
          <w:rFonts w:asciiTheme="minorHAnsi" w:eastAsiaTheme="minorHAnsi" w:hAnsiTheme="minorHAnsi" w:cstheme="minorBidi"/>
          <w:sz w:val="18"/>
          <w:szCs w:val="18"/>
          <w:lang w:eastAsia="en-US"/>
        </w:rPr>
        <w:t>Instruktion i praksis</w:t>
      </w:r>
    </w:p>
    <w:p w:rsidR="00C93A9A" w:rsidRPr="00C93A9A" w:rsidRDefault="00C93A9A" w:rsidP="00C93A9A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proofErr w:type="spellStart"/>
      <w:r w:rsidRPr="00C93A9A">
        <w:rPr>
          <w:rFonts w:asciiTheme="minorHAnsi" w:eastAsiaTheme="minorHAnsi" w:hAnsiTheme="minorHAnsi" w:cstheme="minorBidi"/>
          <w:sz w:val="18"/>
          <w:szCs w:val="18"/>
          <w:lang w:eastAsia="en-US"/>
        </w:rPr>
        <w:t>Klartskibs</w:t>
      </w:r>
      <w:proofErr w:type="spellEnd"/>
      <w:r w:rsidRPr="00C93A9A">
        <w:rPr>
          <w:rFonts w:asciiTheme="minorHAnsi" w:eastAsiaTheme="minorHAnsi" w:hAnsiTheme="minorHAnsi" w:cstheme="minorBidi"/>
          <w:sz w:val="18"/>
          <w:szCs w:val="18"/>
          <w:lang w:eastAsia="en-US"/>
        </w:rPr>
        <w:t>- og krigsmanøvrerulle</w:t>
      </w:r>
    </w:p>
    <w:p w:rsidR="00C93A9A" w:rsidRDefault="00C93A9A" w:rsidP="00C93A9A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C93A9A">
        <w:rPr>
          <w:rFonts w:asciiTheme="minorHAnsi" w:eastAsiaTheme="minorHAnsi" w:hAnsiTheme="minorHAnsi" w:cstheme="minorBidi"/>
          <w:sz w:val="18"/>
          <w:szCs w:val="18"/>
          <w:lang w:eastAsia="en-US"/>
        </w:rPr>
        <w:t>Cases</w:t>
      </w:r>
    </w:p>
    <w:p w:rsidR="00F30514" w:rsidRDefault="00F30514" w:rsidP="00C93A9A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18"/>
      </w:tblGrid>
      <w:tr w:rsidR="00F30514" w:rsidRPr="00F30514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6818" w:type="dxa"/>
          </w:tcPr>
          <w:p w:rsidR="00F30514" w:rsidRDefault="00F30514" w:rsidP="00F30514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595EE8">
              <w:rPr>
                <w:rFonts w:asciiTheme="minorHAnsi" w:hAnsiTheme="minorHAnsi" w:cstheme="minorBidi"/>
                <w:b/>
                <w:color w:val="auto"/>
                <w:sz w:val="18"/>
                <w:szCs w:val="18"/>
              </w:rPr>
              <w:t>RADARBRUGERKURSUS</w:t>
            </w:r>
            <w:r w:rsidRPr="00595EE8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skal bibringe </w:t>
            </w:r>
            <w:r w:rsidRPr="00F30514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kursisten den viden og de færdigheder, der sætter den pågældende i stand til at kunne anvende radar til navigation og antikollision. 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Kurset afholdes over tre dage. </w:t>
            </w:r>
            <w:r w:rsidRPr="00595EE8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Inden kurset skal fjernundervisning </w:t>
            </w:r>
            <w:r w:rsidRPr="00595EE8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RADAR</w:t>
            </w:r>
            <w:r w:rsidRPr="00595EE8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gennemføres.</w:t>
            </w:r>
          </w:p>
          <w:p w:rsidR="00F30514" w:rsidRDefault="00F30514" w:rsidP="00F30514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  <w:p w:rsidR="00F30514" w:rsidRDefault="00F30514" w:rsidP="00F30514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F30514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Kurset gennemføres som et tilstedeværelseskursus. Kurset veksler mellem teoretisk og praktisk uddannelse i henholdsvis klasseværelse og/eller simulator</w:t>
            </w:r>
            <w:r w:rsidR="006B5E7F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.</w:t>
            </w:r>
          </w:p>
          <w:p w:rsidR="006B5E7F" w:rsidRDefault="006B5E7F" w:rsidP="00F30514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  <w:p w:rsidR="006B5E7F" w:rsidRPr="006B5E7F" w:rsidRDefault="006B5E7F" w:rsidP="006B5E7F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B5E7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Indhold </w:t>
            </w:r>
          </w:p>
          <w:p w:rsidR="006B5E7F" w:rsidRPr="006B5E7F" w:rsidRDefault="006B5E7F" w:rsidP="006B5E7F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B5E7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Billeddannelse og radarteori </w:t>
            </w:r>
          </w:p>
          <w:p w:rsidR="006B5E7F" w:rsidRPr="006B5E7F" w:rsidRDefault="006B5E7F" w:rsidP="006B5E7F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B5E7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Radarbetjening </w:t>
            </w:r>
          </w:p>
          <w:p w:rsidR="006B5E7F" w:rsidRPr="006B5E7F" w:rsidRDefault="006B5E7F" w:rsidP="006B5E7F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B5E7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Radarskærmbilledet </w:t>
            </w:r>
          </w:p>
          <w:p w:rsidR="006B5E7F" w:rsidRPr="006B5E7F" w:rsidRDefault="006B5E7F" w:rsidP="006B5E7F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B5E7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ARPA-betjening </w:t>
            </w:r>
          </w:p>
          <w:p w:rsidR="006B5E7F" w:rsidRDefault="006B5E7F" w:rsidP="006B5E7F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B5E7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AIS mål på radar </w:t>
            </w:r>
          </w:p>
          <w:p w:rsidR="00595EE8" w:rsidRDefault="00595EE8" w:rsidP="006B5E7F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595EE8" w:rsidRPr="00595EE8" w:rsidRDefault="00595EE8" w:rsidP="00595EE8">
            <w:pPr>
              <w:ind w:right="176"/>
              <w:rPr>
                <w:sz w:val="18"/>
                <w:szCs w:val="18"/>
              </w:rPr>
            </w:pPr>
            <w:r w:rsidRPr="007749D2">
              <w:rPr>
                <w:b/>
                <w:sz w:val="18"/>
                <w:szCs w:val="18"/>
              </w:rPr>
              <w:t>NAVIGATIONSKURSUS III</w:t>
            </w:r>
            <w:r w:rsidRPr="00595E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skal</w:t>
            </w:r>
            <w:r w:rsidRPr="00595EE8">
              <w:rPr>
                <w:sz w:val="18"/>
                <w:szCs w:val="18"/>
              </w:rPr>
              <w:t xml:space="preserve"> uddanne kursister til at kunne varetage funktionen som vagtchefer om bord i Marinehjemmeværnets fartøjer.</w:t>
            </w:r>
            <w:r>
              <w:rPr>
                <w:sz w:val="18"/>
                <w:szCs w:val="18"/>
              </w:rPr>
              <w:t xml:space="preserve"> Kurset afholdes som et sejladskursus over 6 dage.</w:t>
            </w:r>
          </w:p>
          <w:p w:rsidR="00595EE8" w:rsidRPr="00595EE8" w:rsidRDefault="00595EE8" w:rsidP="00595EE8">
            <w:pPr>
              <w:ind w:right="176"/>
              <w:rPr>
                <w:sz w:val="18"/>
                <w:szCs w:val="18"/>
              </w:rPr>
            </w:pPr>
            <w:r w:rsidRPr="00595EE8">
              <w:rPr>
                <w:sz w:val="18"/>
                <w:szCs w:val="18"/>
              </w:rPr>
              <w:t>Navigationskursus III gennemføres som et tilstedeværelseskursus hvor undervisningen gennemføres som en kombination af klasseundervi</w:t>
            </w:r>
            <w:r w:rsidRPr="00595EE8">
              <w:rPr>
                <w:sz w:val="18"/>
                <w:szCs w:val="18"/>
              </w:rPr>
              <w:t>s</w:t>
            </w:r>
            <w:r w:rsidRPr="00595EE8">
              <w:rPr>
                <w:sz w:val="18"/>
                <w:szCs w:val="18"/>
              </w:rPr>
              <w:t xml:space="preserve">ning, simulation og praktisk sejlads med marinehjemmeværnsfartøj. </w:t>
            </w:r>
          </w:p>
          <w:p w:rsidR="00595EE8" w:rsidRDefault="00595EE8" w:rsidP="00595EE8">
            <w:pPr>
              <w:ind w:right="176"/>
              <w:rPr>
                <w:sz w:val="18"/>
                <w:szCs w:val="18"/>
              </w:rPr>
            </w:pPr>
            <w:r w:rsidRPr="00595EE8">
              <w:rPr>
                <w:sz w:val="18"/>
                <w:szCs w:val="18"/>
              </w:rPr>
              <w:t>Undervisningen vil være en blanding af fællesundervisning og individuel differentieret undervisning. Kursisten vil under kurset få o</w:t>
            </w:r>
            <w:r>
              <w:rPr>
                <w:sz w:val="18"/>
                <w:szCs w:val="18"/>
              </w:rPr>
              <w:t>pgaver, der skal fremlægges for</w:t>
            </w:r>
            <w:r>
              <w:rPr>
                <w:sz w:val="18"/>
                <w:szCs w:val="18"/>
              </w:rPr>
              <w:br/>
              <w:t>m</w:t>
            </w:r>
            <w:r w:rsidRPr="00595EE8">
              <w:rPr>
                <w:sz w:val="18"/>
                <w:szCs w:val="18"/>
              </w:rPr>
              <w:t>arinhjemmeværnsfartøjets øvrige besætning.</w:t>
            </w:r>
          </w:p>
          <w:p w:rsidR="00595EE8" w:rsidRPr="00595EE8" w:rsidRDefault="00595EE8" w:rsidP="00595EE8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595EE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Indhold</w:t>
            </w:r>
          </w:p>
          <w:p w:rsidR="00595EE8" w:rsidRPr="00595EE8" w:rsidRDefault="00595EE8" w:rsidP="00595EE8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595EE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Navigation og manøvrering</w:t>
            </w:r>
          </w:p>
          <w:p w:rsidR="00595EE8" w:rsidRPr="00595EE8" w:rsidRDefault="00595EE8" w:rsidP="00595EE8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595EE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Kommunikation</w:t>
            </w:r>
          </w:p>
          <w:p w:rsidR="00595EE8" w:rsidRPr="00595EE8" w:rsidRDefault="00595EE8" w:rsidP="00595EE8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595EE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Føringsvirksomhed</w:t>
            </w:r>
          </w:p>
          <w:p w:rsidR="00595EE8" w:rsidRPr="00595EE8" w:rsidRDefault="00595EE8" w:rsidP="00595EE8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595EE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Broorganisation</w:t>
            </w:r>
          </w:p>
          <w:p w:rsidR="00595EE8" w:rsidRPr="00595EE8" w:rsidRDefault="00595EE8" w:rsidP="00595EE8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595EE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Ceremoniel</w:t>
            </w:r>
          </w:p>
          <w:p w:rsidR="00595EE8" w:rsidRPr="00595EE8" w:rsidRDefault="00595EE8" w:rsidP="00595EE8">
            <w:pPr>
              <w:ind w:right="176"/>
              <w:rPr>
                <w:sz w:val="18"/>
                <w:szCs w:val="18"/>
              </w:rPr>
            </w:pPr>
          </w:p>
          <w:p w:rsidR="00595EE8" w:rsidRDefault="007749D2" w:rsidP="00595EE8">
            <w:pPr>
              <w:ind w:right="17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 THE JOB TRAINING 3</w:t>
            </w:r>
            <w:r>
              <w:rPr>
                <w:sz w:val="18"/>
                <w:szCs w:val="18"/>
              </w:rPr>
              <w:t xml:space="preserve"> skal</w:t>
            </w:r>
            <w:r w:rsidR="00642083">
              <w:rPr>
                <w:sz w:val="18"/>
                <w:szCs w:val="18"/>
              </w:rPr>
              <w:t xml:space="preserve"> </w:t>
            </w:r>
            <w:r w:rsidR="00642083" w:rsidRPr="00642083">
              <w:rPr>
                <w:sz w:val="18"/>
                <w:szCs w:val="18"/>
              </w:rPr>
              <w:t>give kursisten den nødvendige rutine i tidligere indlærte færdigheder, med henblik på at kvalificere kursisten til optagelse på NAVIGATIONSKURSUS IV</w:t>
            </w:r>
            <w:r w:rsidR="00642083">
              <w:rPr>
                <w:sz w:val="18"/>
                <w:szCs w:val="18"/>
              </w:rPr>
              <w:t>. Varighed anslået til 60 timer.</w:t>
            </w:r>
          </w:p>
          <w:p w:rsidR="00642083" w:rsidRPr="00642083" w:rsidRDefault="00642083" w:rsidP="00642083">
            <w:pPr>
              <w:ind w:right="176"/>
              <w:rPr>
                <w:sz w:val="18"/>
                <w:szCs w:val="18"/>
              </w:rPr>
            </w:pPr>
            <w:r w:rsidRPr="00642083">
              <w:rPr>
                <w:sz w:val="18"/>
                <w:szCs w:val="18"/>
              </w:rPr>
              <w:t>On the Job Training 3 gennemføres i egen flotille under vejledning af kursistens mentor/fartøjsfører. Kursisten skal erhverve sig den viden, de færdigheder og kompetencer som anført i denne læringsplan</w:t>
            </w:r>
          </w:p>
          <w:p w:rsidR="00642083" w:rsidRDefault="00642083" w:rsidP="00642083">
            <w:pPr>
              <w:ind w:right="176"/>
              <w:rPr>
                <w:sz w:val="18"/>
                <w:szCs w:val="18"/>
              </w:rPr>
            </w:pPr>
            <w:r w:rsidRPr="00642083">
              <w:rPr>
                <w:sz w:val="18"/>
                <w:szCs w:val="18"/>
              </w:rPr>
              <w:t>On The Job Training er primært en videreførelse af den teoretiske og den praktiske undervisning, som kursisten har modtaget i løbet af sin uddannelse. On the Job Training 3 er også en indføring i ny læring, i fartøjsførervirket. Læringsaktiviteterne bærer primært præg af at sætte den teoretiske uddannelse i praktisk anvendelse samt forberede kurs</w:t>
            </w:r>
            <w:r w:rsidRPr="00642083">
              <w:rPr>
                <w:sz w:val="18"/>
                <w:szCs w:val="18"/>
              </w:rPr>
              <w:t>i</w:t>
            </w:r>
            <w:r w:rsidRPr="00642083">
              <w:rPr>
                <w:sz w:val="18"/>
                <w:szCs w:val="18"/>
              </w:rPr>
              <w:t>sten til NAVIGATIONSKURSUS IV</w:t>
            </w:r>
          </w:p>
          <w:p w:rsidR="00642083" w:rsidRPr="00642083" w:rsidRDefault="00642083" w:rsidP="00642083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42083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Indhold</w:t>
            </w:r>
          </w:p>
          <w:p w:rsidR="00642083" w:rsidRPr="00642083" w:rsidRDefault="00642083" w:rsidP="00642083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42083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Sejladsplanlægning</w:t>
            </w:r>
          </w:p>
          <w:p w:rsidR="00642083" w:rsidRPr="00642083" w:rsidRDefault="00642083" w:rsidP="00642083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42083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Skibets manøvrering</w:t>
            </w:r>
          </w:p>
          <w:p w:rsidR="00642083" w:rsidRPr="00642083" w:rsidRDefault="00642083" w:rsidP="00642083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42083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RADAR-betjening</w:t>
            </w:r>
          </w:p>
          <w:p w:rsidR="00642083" w:rsidRPr="00642083" w:rsidRDefault="00642083" w:rsidP="00642083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42083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Føring</w:t>
            </w:r>
          </w:p>
          <w:p w:rsidR="00642083" w:rsidRPr="00642083" w:rsidRDefault="00642083" w:rsidP="00642083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42083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Generalrullen</w:t>
            </w:r>
          </w:p>
          <w:p w:rsidR="00642083" w:rsidRPr="00642083" w:rsidRDefault="00642083" w:rsidP="00642083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42083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Cases</w:t>
            </w:r>
          </w:p>
          <w:p w:rsidR="00642083" w:rsidRDefault="00642083" w:rsidP="00642083">
            <w:pPr>
              <w:pStyle w:val="Default"/>
            </w:pPr>
          </w:p>
          <w:p w:rsidR="00642083" w:rsidRDefault="00642083" w:rsidP="00642083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C3239F">
              <w:rPr>
                <w:rFonts w:asciiTheme="minorHAnsi" w:hAnsiTheme="minorHAnsi" w:cstheme="minorHAnsi"/>
                <w:b/>
                <w:sz w:val="18"/>
                <w:szCs w:val="18"/>
              </w:rPr>
              <w:t>ON SCENE COORDINATOR (Tidligere SAR2)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42083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skal </w:t>
            </w:r>
            <w:r w:rsidRPr="00642083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uddanne kursisten til at kunne virke som On Scene Co- ordinator (OSC) under en Search And </w:t>
            </w:r>
            <w:proofErr w:type="spellStart"/>
            <w:r w:rsidRPr="00642083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Rescue</w:t>
            </w:r>
            <w:proofErr w:type="spellEnd"/>
            <w:r w:rsidRPr="00642083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(SAR) operation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. Kurset afholdes over tre dage.</w:t>
            </w:r>
          </w:p>
          <w:p w:rsidR="00642083" w:rsidRDefault="00642083" w:rsidP="00642083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  <w:p w:rsidR="00642083" w:rsidRPr="00642083" w:rsidRDefault="00642083" w:rsidP="00642083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42083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Indhold </w:t>
            </w:r>
          </w:p>
          <w:p w:rsidR="00642083" w:rsidRPr="00642083" w:rsidRDefault="00642083" w:rsidP="00642083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42083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Ledelse og organisation i SAR operationer</w:t>
            </w:r>
          </w:p>
          <w:p w:rsidR="00642083" w:rsidRDefault="00642083" w:rsidP="00642083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42083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SAR øvelser</w:t>
            </w:r>
          </w:p>
          <w:p w:rsidR="00A102BF" w:rsidRDefault="00A102BF" w:rsidP="00642083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A102BF" w:rsidRDefault="00A102BF" w:rsidP="00642083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MARITIMT OFFICERSKURSUS 1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skal </w:t>
            </w:r>
            <w:r w:rsidRPr="00A102B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give kursisten den viden, færdigheder og kompetencer, der er nødvendige for selvstændigt og ansvarligt, at kunne virke som officer i Marinehjemmeværnet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. Kurset afholdes over </w:t>
            </w:r>
            <w:r w:rsidR="006801BE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4 dage.</w:t>
            </w:r>
          </w:p>
          <w:p w:rsidR="006801BE" w:rsidRDefault="006801BE" w:rsidP="00642083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6801BE" w:rsidRDefault="006801BE" w:rsidP="006801BE">
            <w:pPr>
              <w:ind w:right="176"/>
              <w:rPr>
                <w:sz w:val="18"/>
                <w:szCs w:val="18"/>
              </w:rPr>
            </w:pPr>
            <w:r w:rsidRPr="006801BE">
              <w:rPr>
                <w:sz w:val="18"/>
                <w:szCs w:val="18"/>
              </w:rPr>
              <w:t>MOK 1 gennemføres som tilstedeværelseskursus, hvor undervisningen primært gennemføres som klasseundervisning. Der anvendes samtal</w:t>
            </w:r>
            <w:r w:rsidRPr="006801BE">
              <w:rPr>
                <w:sz w:val="18"/>
                <w:szCs w:val="18"/>
              </w:rPr>
              <w:t>e</w:t>
            </w:r>
            <w:r w:rsidRPr="006801BE">
              <w:rPr>
                <w:sz w:val="18"/>
                <w:szCs w:val="18"/>
              </w:rPr>
              <w:t>undervisning, gruppearbejde, cases, refleksion og individuel opgavelø</w:t>
            </w:r>
            <w:r w:rsidRPr="006801BE">
              <w:rPr>
                <w:sz w:val="18"/>
                <w:szCs w:val="18"/>
              </w:rPr>
              <w:t>s</w:t>
            </w:r>
            <w:r w:rsidRPr="006801BE">
              <w:rPr>
                <w:sz w:val="18"/>
                <w:szCs w:val="18"/>
              </w:rPr>
              <w:t xml:space="preserve">ning. </w:t>
            </w:r>
            <w:r w:rsidRPr="006801BE">
              <w:rPr>
                <w:sz w:val="18"/>
                <w:szCs w:val="18"/>
              </w:rPr>
              <w:br/>
              <w:t>Der stilles krav om høj aktivitet fra kursisternes side, da sparring og erfaringsindhentning blandt kursisterne er en stor del af det samlede kursusudbytte.</w:t>
            </w:r>
          </w:p>
          <w:p w:rsidR="006801BE" w:rsidRPr="006801BE" w:rsidRDefault="006801BE" w:rsidP="006801BE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801BE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Indhold</w:t>
            </w:r>
          </w:p>
          <w:p w:rsidR="006801BE" w:rsidRPr="006801BE" w:rsidRDefault="006801BE" w:rsidP="006801BE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801BE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Ledelse</w:t>
            </w:r>
          </w:p>
          <w:p w:rsidR="006801BE" w:rsidRDefault="006801BE" w:rsidP="006801BE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801BE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Taktik og føring</w:t>
            </w:r>
            <w:r w:rsidRPr="006801BE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  <w:t>Tjenestekendskab</w:t>
            </w:r>
          </w:p>
          <w:p w:rsidR="00C3239F" w:rsidRDefault="00C3239F" w:rsidP="006801BE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C3239F" w:rsidRDefault="00C3239F" w:rsidP="006801BE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SKYDELEDERKURSUS TIL SØS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skal </w:t>
            </w:r>
            <w:r w:rsidRPr="00C3239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viden, færdigheder og kompetencer, så gasten ombord på hjemmeværnsfartøjet kan anvendes som skydeleder til søs jf. gældende sikkerhedsbestemmelser og våbenreglementer på de våben, der anvendes ombord.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Kurset afholdes over en weekend.</w:t>
            </w:r>
          </w:p>
          <w:p w:rsidR="00C3239F" w:rsidRDefault="00C3239F" w:rsidP="006801BE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C3239F" w:rsidRPr="00C3239F" w:rsidRDefault="00C3239F" w:rsidP="00C3239F">
            <w:pPr>
              <w:ind w:left="34"/>
              <w:rPr>
                <w:sz w:val="18"/>
                <w:szCs w:val="18"/>
              </w:rPr>
            </w:pPr>
            <w:r w:rsidRPr="00C3239F">
              <w:rPr>
                <w:sz w:val="18"/>
                <w:szCs w:val="18"/>
              </w:rPr>
              <w:t>Teori og praktik gennemføres i klassen, i simulatoren og i forbindelse med sejlads med et MHV fartøj.</w:t>
            </w:r>
          </w:p>
          <w:p w:rsidR="00C3239F" w:rsidRDefault="00C3239F" w:rsidP="00C3239F">
            <w:pPr>
              <w:ind w:left="34"/>
              <w:rPr>
                <w:sz w:val="18"/>
                <w:szCs w:val="18"/>
              </w:rPr>
            </w:pPr>
            <w:r w:rsidRPr="00C3239F">
              <w:rPr>
                <w:sz w:val="18"/>
                <w:szCs w:val="18"/>
              </w:rPr>
              <w:t>Tiden mellem øvelse i simulator og praktisk sejlads må maksimalt være 2 uger.</w:t>
            </w:r>
          </w:p>
          <w:p w:rsidR="00C3239F" w:rsidRPr="00C3239F" w:rsidRDefault="00C3239F" w:rsidP="00C3239F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3239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Indhold</w:t>
            </w:r>
          </w:p>
          <w:p w:rsidR="00C3239F" w:rsidRPr="00C3239F" w:rsidRDefault="00C3239F" w:rsidP="00C3239F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3239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Sikkerhedsorganisationens ansvar og pligter under skydning.</w:t>
            </w:r>
          </w:p>
          <w:p w:rsidR="00C3239F" w:rsidRPr="00C3239F" w:rsidRDefault="00C3239F" w:rsidP="00C3239F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3239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Virke som skydeleder.</w:t>
            </w:r>
          </w:p>
          <w:p w:rsidR="00C3239F" w:rsidRPr="00C3239F" w:rsidRDefault="00C3239F" w:rsidP="00C3239F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3239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Skriftlig prøve.</w:t>
            </w:r>
          </w:p>
          <w:p w:rsidR="00C3239F" w:rsidRDefault="00C3239F" w:rsidP="00C3239F">
            <w:pPr>
              <w:ind w:left="34"/>
              <w:rPr>
                <w:sz w:val="18"/>
                <w:szCs w:val="18"/>
              </w:rPr>
            </w:pPr>
          </w:p>
          <w:p w:rsidR="002D3D1A" w:rsidRDefault="002D3D1A" w:rsidP="002D3D1A">
            <w:pPr>
              <w:ind w:left="34"/>
              <w:rPr>
                <w:sz w:val="18"/>
                <w:szCs w:val="18"/>
              </w:rPr>
            </w:pPr>
            <w:r w:rsidRPr="002D3D1A">
              <w:rPr>
                <w:b/>
                <w:sz w:val="18"/>
                <w:szCs w:val="18"/>
              </w:rPr>
              <w:t>Fartøjsadministration til støtte for fartøjsfører</w:t>
            </w:r>
            <w:r>
              <w:rPr>
                <w:sz w:val="18"/>
                <w:szCs w:val="18"/>
              </w:rPr>
              <w:t xml:space="preserve">, er et fjernundervisningsmodul som skal </w:t>
            </w:r>
            <w:r w:rsidRPr="002D3D1A">
              <w:rPr>
                <w:sz w:val="18"/>
                <w:szCs w:val="18"/>
              </w:rPr>
              <w:t>give kursisten en sådan viden, færdighed og kompetence, at kursisten kan løse de administrative opgaver, der er forbundet med funktionen som fartøjsfører i marinehjemmeværnets fartøjer.</w:t>
            </w:r>
            <w:r>
              <w:rPr>
                <w:sz w:val="18"/>
                <w:szCs w:val="18"/>
              </w:rPr>
              <w:t xml:space="preserve"> Varighed 10 timer.</w:t>
            </w:r>
          </w:p>
          <w:p w:rsidR="00214AE8" w:rsidRPr="00214AE8" w:rsidRDefault="00214AE8" w:rsidP="00214AE8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214AE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Indhold</w:t>
            </w:r>
          </w:p>
          <w:p w:rsidR="00214AE8" w:rsidRPr="00214AE8" w:rsidRDefault="00214AE8" w:rsidP="00214AE8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214AE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Besætningssammensætning</w:t>
            </w:r>
          </w:p>
          <w:p w:rsidR="00214AE8" w:rsidRPr="00214AE8" w:rsidRDefault="00214AE8" w:rsidP="00214AE8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214AE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Kostblanket</w:t>
            </w:r>
          </w:p>
          <w:p w:rsidR="00214AE8" w:rsidRPr="00214AE8" w:rsidRDefault="00214AE8" w:rsidP="00214AE8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214AE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Kommunikation</w:t>
            </w:r>
          </w:p>
          <w:p w:rsidR="00214AE8" w:rsidRPr="00214AE8" w:rsidRDefault="00214AE8" w:rsidP="00214AE8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214AE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Motorjournal</w:t>
            </w:r>
          </w:p>
          <w:p w:rsidR="00214AE8" w:rsidRPr="00214AE8" w:rsidRDefault="00214AE8" w:rsidP="00214AE8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214AE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056 aktivitetsrapport</w:t>
            </w:r>
          </w:p>
          <w:p w:rsidR="00214AE8" w:rsidRPr="00214AE8" w:rsidRDefault="00214AE8" w:rsidP="00214AE8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214AE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Arbejdsskaderapport</w:t>
            </w:r>
          </w:p>
          <w:p w:rsidR="00214AE8" w:rsidRPr="00214AE8" w:rsidRDefault="00214AE8" w:rsidP="00214AE8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214AE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Bjærgningsaftale</w:t>
            </w:r>
          </w:p>
          <w:p w:rsidR="00214AE8" w:rsidRPr="00214AE8" w:rsidRDefault="00214AE8" w:rsidP="00214AE8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214AE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Havari/</w:t>
            </w:r>
            <w:proofErr w:type="spellStart"/>
            <w:r w:rsidRPr="00214AE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near</w:t>
            </w:r>
            <w:proofErr w:type="spellEnd"/>
            <w:r w:rsidRPr="00214AE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miss rapport</w:t>
            </w:r>
          </w:p>
          <w:p w:rsidR="00214AE8" w:rsidRPr="00214AE8" w:rsidRDefault="00214AE8" w:rsidP="00214AE8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214AE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Arbejdssikkerhed</w:t>
            </w:r>
            <w:r w:rsidRPr="00214AE8" w:rsidDel="00D16E0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</w:p>
          <w:p w:rsidR="00214AE8" w:rsidRDefault="00214AE8" w:rsidP="002D3D1A">
            <w:pPr>
              <w:ind w:left="34"/>
              <w:rPr>
                <w:sz w:val="18"/>
                <w:szCs w:val="18"/>
              </w:rPr>
            </w:pPr>
          </w:p>
          <w:p w:rsidR="007257EF" w:rsidRPr="007257EF" w:rsidRDefault="007257EF" w:rsidP="002D3D1A">
            <w:pPr>
              <w:ind w:left="34"/>
              <w:rPr>
                <w:sz w:val="18"/>
                <w:szCs w:val="18"/>
              </w:rPr>
            </w:pPr>
            <w:r w:rsidRPr="007257EF">
              <w:rPr>
                <w:b/>
                <w:sz w:val="18"/>
                <w:szCs w:val="18"/>
              </w:rPr>
              <w:t>NAVIGATIONSKURSUS IV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skal </w:t>
            </w:r>
            <w:r w:rsidRPr="007257EF">
              <w:rPr>
                <w:sz w:val="18"/>
                <w:szCs w:val="18"/>
              </w:rPr>
              <w:t>uddanne kursister til at kunne varetage funktionen som fartøjsfører i Marinehjemmeværnets fartøjer således, at denne kan lede og føre en fartøjsbesætning på sikker og effektiv måde, under løsning af marinehjemmeværnets opgaver til søs</w:t>
            </w:r>
            <w:r>
              <w:rPr>
                <w:sz w:val="18"/>
                <w:szCs w:val="18"/>
              </w:rPr>
              <w:t>. Kurset afholdes som et sejladskursus over 6 dage.</w:t>
            </w:r>
          </w:p>
          <w:p w:rsidR="007257EF" w:rsidRPr="007257EF" w:rsidRDefault="007257EF" w:rsidP="007257EF">
            <w:pPr>
              <w:ind w:right="176"/>
              <w:rPr>
                <w:sz w:val="18"/>
                <w:szCs w:val="18"/>
              </w:rPr>
            </w:pPr>
            <w:r w:rsidRPr="007257EF">
              <w:rPr>
                <w:sz w:val="18"/>
                <w:szCs w:val="18"/>
              </w:rPr>
              <w:t>Navigationskursus IV gennemføres som et tilstedeværelseskursus hvor undervisningen gennemføres som en kombination af klasseundervi</w:t>
            </w:r>
            <w:r w:rsidRPr="007257EF">
              <w:rPr>
                <w:sz w:val="18"/>
                <w:szCs w:val="18"/>
              </w:rPr>
              <w:t>s</w:t>
            </w:r>
            <w:r w:rsidRPr="007257EF">
              <w:rPr>
                <w:sz w:val="18"/>
                <w:szCs w:val="18"/>
              </w:rPr>
              <w:t xml:space="preserve">ning, simulation og praktisk sejlads med marinehjemmeværnsfartøj. </w:t>
            </w:r>
          </w:p>
          <w:p w:rsidR="007257EF" w:rsidRPr="007257EF" w:rsidRDefault="007257EF" w:rsidP="007257EF">
            <w:pPr>
              <w:ind w:right="176"/>
              <w:rPr>
                <w:sz w:val="18"/>
                <w:szCs w:val="18"/>
              </w:rPr>
            </w:pPr>
            <w:r w:rsidRPr="007257EF">
              <w:rPr>
                <w:sz w:val="18"/>
                <w:szCs w:val="18"/>
              </w:rPr>
              <w:t>Undervisningen vil være en blanding af fællesundervisning og individuel differentieret undervisning. Kursisten vil under kurset få opgaver, der skal fremlægges for marinhjemmeværnsfartøjets øvrige besætning.</w:t>
            </w:r>
          </w:p>
          <w:p w:rsidR="007257EF" w:rsidRDefault="007257EF" w:rsidP="007257EF">
            <w:pPr>
              <w:ind w:right="176"/>
              <w:rPr>
                <w:sz w:val="18"/>
                <w:szCs w:val="18"/>
              </w:rPr>
            </w:pPr>
            <w:r w:rsidRPr="007257EF">
              <w:rPr>
                <w:sz w:val="18"/>
                <w:szCs w:val="18"/>
              </w:rPr>
              <w:t>Kurset bygger på cases der ligger indenfor rammen af marinehjemm</w:t>
            </w:r>
            <w:r w:rsidRPr="007257EF">
              <w:rPr>
                <w:sz w:val="18"/>
                <w:szCs w:val="18"/>
              </w:rPr>
              <w:t>e</w:t>
            </w:r>
            <w:r w:rsidRPr="007257EF">
              <w:rPr>
                <w:sz w:val="18"/>
                <w:szCs w:val="18"/>
              </w:rPr>
              <w:t xml:space="preserve">værnets kernekompetencer, herunder sikring af fartøjet og dennes besætning. </w:t>
            </w:r>
          </w:p>
          <w:p w:rsidR="007257EF" w:rsidRPr="007257EF" w:rsidRDefault="007257EF" w:rsidP="007257EF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257E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Indhold</w:t>
            </w:r>
          </w:p>
          <w:p w:rsidR="007257EF" w:rsidRPr="007257EF" w:rsidRDefault="007257EF" w:rsidP="007257EF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257E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Føringsvirksomhed</w:t>
            </w:r>
          </w:p>
          <w:p w:rsidR="007257EF" w:rsidRPr="007257EF" w:rsidRDefault="007257EF" w:rsidP="007257EF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257E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Cases</w:t>
            </w:r>
          </w:p>
          <w:p w:rsidR="007257EF" w:rsidRPr="007257EF" w:rsidRDefault="007257EF" w:rsidP="007257EF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257E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Ceremoniel</w:t>
            </w:r>
          </w:p>
          <w:p w:rsidR="007257EF" w:rsidRDefault="007257EF" w:rsidP="007257EF">
            <w:pPr>
              <w:ind w:right="176"/>
              <w:rPr>
                <w:sz w:val="18"/>
                <w:szCs w:val="18"/>
              </w:rPr>
            </w:pPr>
          </w:p>
          <w:p w:rsidR="007257EF" w:rsidRPr="007257EF" w:rsidRDefault="007257EF" w:rsidP="007257EF">
            <w:pPr>
              <w:ind w:right="17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AUTORISATION SOM FARTØJSFØRER</w:t>
            </w:r>
          </w:p>
          <w:p w:rsidR="007257EF" w:rsidRDefault="007257EF" w:rsidP="007257EF">
            <w:pPr>
              <w:ind w:right="176"/>
              <w:rPr>
                <w:sz w:val="18"/>
                <w:szCs w:val="18"/>
              </w:rPr>
            </w:pPr>
          </w:p>
          <w:p w:rsidR="007257EF" w:rsidRPr="007257EF" w:rsidRDefault="007257EF" w:rsidP="007257EF">
            <w:pPr>
              <w:ind w:right="176"/>
              <w:rPr>
                <w:sz w:val="18"/>
                <w:szCs w:val="18"/>
              </w:rPr>
            </w:pPr>
          </w:p>
          <w:p w:rsidR="002D3D1A" w:rsidRPr="002D3D1A" w:rsidRDefault="002D3D1A" w:rsidP="00C3239F">
            <w:pPr>
              <w:ind w:left="34"/>
              <w:rPr>
                <w:sz w:val="18"/>
                <w:szCs w:val="18"/>
              </w:rPr>
            </w:pPr>
          </w:p>
          <w:p w:rsidR="00C3239F" w:rsidRPr="00C3239F" w:rsidRDefault="00C3239F" w:rsidP="006801BE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6801BE" w:rsidRPr="00A102BF" w:rsidRDefault="006801BE" w:rsidP="00642083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642083" w:rsidRDefault="00642083" w:rsidP="00642083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  <w:p w:rsidR="00642083" w:rsidRPr="00642083" w:rsidRDefault="00642083" w:rsidP="00642083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  <w:p w:rsidR="00595EE8" w:rsidRPr="00595EE8" w:rsidRDefault="00595EE8" w:rsidP="006B5E7F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6B5E7F" w:rsidRPr="00F30514" w:rsidRDefault="006B5E7F" w:rsidP="00F30514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</w:tc>
      </w:tr>
    </w:tbl>
    <w:p w:rsidR="00F30514" w:rsidRPr="00F30514" w:rsidRDefault="00F30514" w:rsidP="00C93A9A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C93A9A" w:rsidRPr="00C93A9A" w:rsidRDefault="00C93A9A" w:rsidP="00B86316">
      <w:pPr>
        <w:pStyle w:val="Sidehoved"/>
        <w:tabs>
          <w:tab w:val="clear" w:pos="4819"/>
          <w:tab w:val="clear" w:pos="9638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B86316" w:rsidRDefault="00B86316" w:rsidP="00B86316">
      <w:pPr>
        <w:spacing w:before="120"/>
        <w:rPr>
          <w:sz w:val="18"/>
          <w:szCs w:val="18"/>
        </w:rPr>
      </w:pPr>
    </w:p>
    <w:p w:rsidR="00B86316" w:rsidRPr="00B86316" w:rsidRDefault="00B86316" w:rsidP="00B86316">
      <w:pPr>
        <w:spacing w:before="120"/>
        <w:rPr>
          <w:sz w:val="18"/>
          <w:szCs w:val="18"/>
        </w:rPr>
      </w:pPr>
    </w:p>
    <w:p w:rsidR="00B86316" w:rsidRPr="00B86316" w:rsidRDefault="00B86316" w:rsidP="00B86316">
      <w:pPr>
        <w:pStyle w:val="Sidehoved"/>
        <w:tabs>
          <w:tab w:val="clear" w:pos="4819"/>
          <w:tab w:val="clear" w:pos="9638"/>
        </w:tabs>
        <w:rPr>
          <w:rFonts w:ascii="Tahoma" w:hAnsi="Tahoma" w:cs="Tahoma"/>
          <w:szCs w:val="22"/>
        </w:rPr>
      </w:pPr>
      <w:r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br/>
      </w:r>
    </w:p>
    <w:p w:rsidR="00B86316" w:rsidRPr="006E6083" w:rsidRDefault="00B86316">
      <w:pPr>
        <w:rPr>
          <w:sz w:val="18"/>
          <w:szCs w:val="18"/>
        </w:rPr>
      </w:pPr>
    </w:p>
    <w:sectPr w:rsidR="00B86316" w:rsidRPr="006E60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CDC3BF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8580B3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5D62F5"/>
    <w:multiLevelType w:val="hybridMultilevel"/>
    <w:tmpl w:val="1FA09A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56030"/>
    <w:multiLevelType w:val="hybridMultilevel"/>
    <w:tmpl w:val="0E2877F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C985675"/>
    <w:multiLevelType w:val="hybridMultilevel"/>
    <w:tmpl w:val="59A0A7B2"/>
    <w:lvl w:ilvl="0" w:tplc="93EEC050">
      <w:numFmt w:val="bullet"/>
      <w:lvlText w:val="•"/>
      <w:lvlJc w:val="left"/>
      <w:pPr>
        <w:ind w:left="360" w:hanging="360"/>
      </w:pPr>
      <w:rPr>
        <w:rFonts w:ascii="Verdana" w:eastAsiaTheme="minorHAnsi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B96420"/>
    <w:multiLevelType w:val="hybridMultilevel"/>
    <w:tmpl w:val="F2FEA9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C09EB"/>
    <w:multiLevelType w:val="hybridMultilevel"/>
    <w:tmpl w:val="5D76D7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071FA"/>
    <w:multiLevelType w:val="multilevel"/>
    <w:tmpl w:val="9F04DFB4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770D75D3"/>
    <w:multiLevelType w:val="multilevel"/>
    <w:tmpl w:val="9908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1D"/>
    <w:rsid w:val="00025F8C"/>
    <w:rsid w:val="00076E39"/>
    <w:rsid w:val="00095A44"/>
    <w:rsid w:val="000E1529"/>
    <w:rsid w:val="000F031B"/>
    <w:rsid w:val="000F1990"/>
    <w:rsid w:val="001152C4"/>
    <w:rsid w:val="00117C58"/>
    <w:rsid w:val="001B3038"/>
    <w:rsid w:val="001C2002"/>
    <w:rsid w:val="001E6D37"/>
    <w:rsid w:val="001F576D"/>
    <w:rsid w:val="00214AE8"/>
    <w:rsid w:val="00215DC3"/>
    <w:rsid w:val="002428F4"/>
    <w:rsid w:val="00243BDC"/>
    <w:rsid w:val="00257CD3"/>
    <w:rsid w:val="00284E1E"/>
    <w:rsid w:val="002D3D1A"/>
    <w:rsid w:val="00367145"/>
    <w:rsid w:val="00381642"/>
    <w:rsid w:val="003929F9"/>
    <w:rsid w:val="003D5C5F"/>
    <w:rsid w:val="00400A64"/>
    <w:rsid w:val="0044350D"/>
    <w:rsid w:val="004465A4"/>
    <w:rsid w:val="0045161D"/>
    <w:rsid w:val="004D6099"/>
    <w:rsid w:val="004E7DF6"/>
    <w:rsid w:val="005645D7"/>
    <w:rsid w:val="005653CE"/>
    <w:rsid w:val="00592386"/>
    <w:rsid w:val="00595EE8"/>
    <w:rsid w:val="005C1126"/>
    <w:rsid w:val="005C2911"/>
    <w:rsid w:val="00604DA4"/>
    <w:rsid w:val="00641B9C"/>
    <w:rsid w:val="00642083"/>
    <w:rsid w:val="006727D1"/>
    <w:rsid w:val="0067463C"/>
    <w:rsid w:val="006801BE"/>
    <w:rsid w:val="006B4265"/>
    <w:rsid w:val="006B5E7F"/>
    <w:rsid w:val="006D7123"/>
    <w:rsid w:val="006E6083"/>
    <w:rsid w:val="006F099E"/>
    <w:rsid w:val="007257EF"/>
    <w:rsid w:val="00732F05"/>
    <w:rsid w:val="00753F86"/>
    <w:rsid w:val="007749D2"/>
    <w:rsid w:val="00777A40"/>
    <w:rsid w:val="007802DE"/>
    <w:rsid w:val="0079544D"/>
    <w:rsid w:val="007B0244"/>
    <w:rsid w:val="007B220E"/>
    <w:rsid w:val="007D6107"/>
    <w:rsid w:val="007E4C13"/>
    <w:rsid w:val="00824B21"/>
    <w:rsid w:val="008414F0"/>
    <w:rsid w:val="00863268"/>
    <w:rsid w:val="00876086"/>
    <w:rsid w:val="00890FC4"/>
    <w:rsid w:val="008A3689"/>
    <w:rsid w:val="008C620B"/>
    <w:rsid w:val="00953E3A"/>
    <w:rsid w:val="00957820"/>
    <w:rsid w:val="009B1E84"/>
    <w:rsid w:val="009E570E"/>
    <w:rsid w:val="00A102BF"/>
    <w:rsid w:val="00A14502"/>
    <w:rsid w:val="00AA17F8"/>
    <w:rsid w:val="00AB572C"/>
    <w:rsid w:val="00AE203C"/>
    <w:rsid w:val="00AF0F1A"/>
    <w:rsid w:val="00B31D65"/>
    <w:rsid w:val="00B86316"/>
    <w:rsid w:val="00B95C8E"/>
    <w:rsid w:val="00BD671B"/>
    <w:rsid w:val="00BE6EDD"/>
    <w:rsid w:val="00BE71E5"/>
    <w:rsid w:val="00BF25F7"/>
    <w:rsid w:val="00C11C20"/>
    <w:rsid w:val="00C30628"/>
    <w:rsid w:val="00C3239F"/>
    <w:rsid w:val="00C5502E"/>
    <w:rsid w:val="00C93A9A"/>
    <w:rsid w:val="00CA2A25"/>
    <w:rsid w:val="00CF1668"/>
    <w:rsid w:val="00D00EF5"/>
    <w:rsid w:val="00D141B1"/>
    <w:rsid w:val="00D427CC"/>
    <w:rsid w:val="00D654ED"/>
    <w:rsid w:val="00DA55B4"/>
    <w:rsid w:val="00E1024C"/>
    <w:rsid w:val="00E2442D"/>
    <w:rsid w:val="00E267FC"/>
    <w:rsid w:val="00E26883"/>
    <w:rsid w:val="00E54990"/>
    <w:rsid w:val="00E723A3"/>
    <w:rsid w:val="00E86A7B"/>
    <w:rsid w:val="00EA798A"/>
    <w:rsid w:val="00EB5E51"/>
    <w:rsid w:val="00F14AC5"/>
    <w:rsid w:val="00F14F75"/>
    <w:rsid w:val="00F30514"/>
    <w:rsid w:val="00F918CC"/>
    <w:rsid w:val="00FD70DC"/>
    <w:rsid w:val="00F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Grundlggendeafsnit">
    <w:name w:val="[Grundlæggende afsnit]"/>
    <w:basedOn w:val="Normal"/>
    <w:uiPriority w:val="99"/>
    <w:rsid w:val="006E608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 w:eastAsia="da-DK"/>
    </w:rPr>
  </w:style>
  <w:style w:type="paragraph" w:styleId="Sidehoved">
    <w:name w:val="header"/>
    <w:basedOn w:val="Normal"/>
    <w:link w:val="SidehovedTegn"/>
    <w:uiPriority w:val="99"/>
    <w:rsid w:val="006E6083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6E6083"/>
    <w:rPr>
      <w:rFonts w:ascii="Arial" w:eastAsia="Times New Roman" w:hAnsi="Arial" w:cs="Times New Roman"/>
      <w:szCs w:val="20"/>
      <w:lang w:eastAsia="da-DK"/>
    </w:rPr>
  </w:style>
  <w:style w:type="paragraph" w:styleId="Opstilling-punkttegn">
    <w:name w:val="List Bullet"/>
    <w:basedOn w:val="Normal"/>
    <w:rsid w:val="00CF1668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pstilling-talellerbogst">
    <w:name w:val="List Number"/>
    <w:basedOn w:val="Normal"/>
    <w:rsid w:val="00C93A9A"/>
    <w:pPr>
      <w:numPr>
        <w:numId w:val="5"/>
      </w:numPr>
      <w:spacing w:after="0" w:line="240" w:lineRule="auto"/>
      <w:contextualSpacing/>
    </w:pPr>
    <w:rPr>
      <w:rFonts w:ascii="Arial" w:eastAsia="Times New Roman" w:hAnsi="Arial" w:cs="Times New Roman"/>
      <w:szCs w:val="20"/>
      <w:lang w:eastAsia="da-DK"/>
    </w:rPr>
  </w:style>
  <w:style w:type="paragraph" w:customStyle="1" w:styleId="Default">
    <w:name w:val="Default"/>
    <w:rsid w:val="00F3051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numbering" w:customStyle="1" w:styleId="LFO1">
    <w:name w:val="LFO1"/>
    <w:basedOn w:val="Ingenoversigt"/>
    <w:rsid w:val="00642083"/>
    <w:pPr>
      <w:numPr>
        <w:numId w:val="7"/>
      </w:numPr>
    </w:pPr>
  </w:style>
  <w:style w:type="paragraph" w:styleId="Listeafsnit">
    <w:name w:val="List Paragraph"/>
    <w:basedOn w:val="Normal"/>
    <w:uiPriority w:val="34"/>
    <w:qFormat/>
    <w:rsid w:val="00C3239F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Grundlggendeafsnit">
    <w:name w:val="[Grundlæggende afsnit]"/>
    <w:basedOn w:val="Normal"/>
    <w:uiPriority w:val="99"/>
    <w:rsid w:val="006E608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 w:eastAsia="da-DK"/>
    </w:rPr>
  </w:style>
  <w:style w:type="paragraph" w:styleId="Sidehoved">
    <w:name w:val="header"/>
    <w:basedOn w:val="Normal"/>
    <w:link w:val="SidehovedTegn"/>
    <w:uiPriority w:val="99"/>
    <w:rsid w:val="006E6083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6E6083"/>
    <w:rPr>
      <w:rFonts w:ascii="Arial" w:eastAsia="Times New Roman" w:hAnsi="Arial" w:cs="Times New Roman"/>
      <w:szCs w:val="20"/>
      <w:lang w:eastAsia="da-DK"/>
    </w:rPr>
  </w:style>
  <w:style w:type="paragraph" w:styleId="Opstilling-punkttegn">
    <w:name w:val="List Bullet"/>
    <w:basedOn w:val="Normal"/>
    <w:rsid w:val="00CF1668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pstilling-talellerbogst">
    <w:name w:val="List Number"/>
    <w:basedOn w:val="Normal"/>
    <w:rsid w:val="00C93A9A"/>
    <w:pPr>
      <w:numPr>
        <w:numId w:val="5"/>
      </w:numPr>
      <w:spacing w:after="0" w:line="240" w:lineRule="auto"/>
      <w:contextualSpacing/>
    </w:pPr>
    <w:rPr>
      <w:rFonts w:ascii="Arial" w:eastAsia="Times New Roman" w:hAnsi="Arial" w:cs="Times New Roman"/>
      <w:szCs w:val="20"/>
      <w:lang w:eastAsia="da-DK"/>
    </w:rPr>
  </w:style>
  <w:style w:type="paragraph" w:customStyle="1" w:styleId="Default">
    <w:name w:val="Default"/>
    <w:rsid w:val="00F3051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numbering" w:customStyle="1" w:styleId="LFO1">
    <w:name w:val="LFO1"/>
    <w:basedOn w:val="Ingenoversigt"/>
    <w:rsid w:val="00642083"/>
    <w:pPr>
      <w:numPr>
        <w:numId w:val="7"/>
      </w:numPr>
    </w:pPr>
  </w:style>
  <w:style w:type="paragraph" w:styleId="Listeafsnit">
    <w:name w:val="List Paragraph"/>
    <w:basedOn w:val="Normal"/>
    <w:uiPriority w:val="34"/>
    <w:qFormat/>
    <w:rsid w:val="00C3239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JV-Dokument" ma:contentTypeID="0x010100E2366F697DE34C7B978089071817F0E900B6DE5DFCFA8A1F41AE4FD754025CE1AB" ma:contentTypeVersion="6" ma:contentTypeDescription="Opret et nyt dokument." ma:contentTypeScope="" ma:versionID="74e3ce5bf970807a9fda451148fc0b2a">
  <xsd:schema xmlns:xsd="http://www.w3.org/2001/XMLSchema" xmlns:xs="http://www.w3.org/2001/XMLSchema" xmlns:p="http://schemas.microsoft.com/office/2006/metadata/properties" xmlns:ns2="578eb230-b7c1-454d-b404-5a0163cdac04" targetNamespace="http://schemas.microsoft.com/office/2006/metadata/properties" ma:root="true" ma:fieldsID="246f9ecfbe92955dda39a50729032802" ns2:_="">
    <xsd:import namespace="578eb230-b7c1-454d-b404-5a0163cdac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f4ac248240d413e999333b2a5b9a89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eb230-b7c1-454d-b404-5a0163cdac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Keep ID on add." ma:hidden="true" ma:internalName="_dlc_DocIdPersistId" ma:readOnly="true">
      <xsd:simpleType>
        <xsd:restriction base="dms:Boolean"/>
      </xsd:simpleType>
    </xsd:element>
    <xsd:element name="ff4ac248240d413e999333b2a5b9a899" ma:index="11" nillable="true" ma:taxonomy="true" ma:internalName="ff4ac248240d413e999333b2a5b9a899" ma:taxonomyFieldName="DocumentCategoryMulti" ma:displayName="Dokumentkategori" ma:default="" ma:fieldId="{ff4ac248-240d-413e-9993-33b2a5b9a899}" ma:taxonomyMulti="true" ma:sspId="31b09b3b-8c91-4c04-8635-75c54fdb5b93" ma:termSetId="363bd683-d60b-4205-b520-83b8604b26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ksonomiopsamlingskolonne" ma:description="" ma:hidden="true" ma:list="{d20e3744-ce02-4720-9075-0aa14c749a67}" ma:internalName="TaxCatchAll" ma:readOnly="false" ma:showField="CatchAllData" ma:web="7f5118fc-638e-40d9-99eb-84cf0e7d7f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ksonomiopsamlingskolonne1" ma:description="" ma:hidden="true" ma:list="{d20e3744-ce02-4720-9075-0aa14c749a67}" ma:internalName="TaxCatchAllLabel" ma:readOnly="false" ma:showField="CatchAllDataLabel" ma:web="7f5118fc-638e-40d9-99eb-84cf0e7d7f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1b09b3b-8c91-4c04-8635-75c54fdb5b93" ContentTypeId="0x010100E2366F697DE34C7B978089071817F0E9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f4ac248240d413e999333b2a5b9a899 xmlns="578eb230-b7c1-454d-b404-5a0163cdac04">
      <Terms xmlns="http://schemas.microsoft.com/office/infopath/2007/PartnerControls"/>
    </ff4ac248240d413e999333b2a5b9a899>
    <TaxCatchAllLabel xmlns="578eb230-b7c1-454d-b404-5a0163cdac04"/>
    <TaxCatchAll xmlns="578eb230-b7c1-454d-b404-5a0163cdac04"/>
  </documentManagement>
</p:properties>
</file>

<file path=customXml/itemProps1.xml><?xml version="1.0" encoding="utf-8"?>
<ds:datastoreItem xmlns:ds="http://schemas.openxmlformats.org/officeDocument/2006/customXml" ds:itemID="{18A601BA-1601-44C3-A843-39FE2B186D37}"/>
</file>

<file path=customXml/itemProps2.xml><?xml version="1.0" encoding="utf-8"?>
<ds:datastoreItem xmlns:ds="http://schemas.openxmlformats.org/officeDocument/2006/customXml" ds:itemID="{1DD3DCF3-326A-4BD6-B5E3-E69B9A001AA1}"/>
</file>

<file path=customXml/itemProps3.xml><?xml version="1.0" encoding="utf-8"?>
<ds:datastoreItem xmlns:ds="http://schemas.openxmlformats.org/officeDocument/2006/customXml" ds:itemID="{40596DDC-16FE-4283-A60B-795CEB0C1E7F}"/>
</file>

<file path=customXml/itemProps4.xml><?xml version="1.0" encoding="utf-8"?>
<ds:datastoreItem xmlns:ds="http://schemas.openxmlformats.org/officeDocument/2006/customXml" ds:itemID="{86D2635A-D07A-4F61-96BF-A5D1683A607A}"/>
</file>

<file path=customXml/itemProps5.xml><?xml version="1.0" encoding="utf-8"?>
<ds:datastoreItem xmlns:ds="http://schemas.openxmlformats.org/officeDocument/2006/customXml" ds:itemID="{D9C6F425-1994-4D47-9FDE-270C47A0DA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1399</Words>
  <Characters>9346</Characters>
  <Application>Microsoft Office Word</Application>
  <DocSecurity>0</DocSecurity>
  <Lines>346</Lines>
  <Paragraphs>176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HVS-MHS-04 Ovens, Tine Rosenlund</dc:creator>
  <cp:keywords/>
  <dc:description/>
  <cp:lastModifiedBy>HVS-MHS-04 Ovens, Tine Rosenlund</cp:lastModifiedBy>
  <cp:revision>17</cp:revision>
  <dcterms:created xsi:type="dcterms:W3CDTF">2021-04-29T04:29:00Z</dcterms:created>
  <dcterms:modified xsi:type="dcterms:W3CDTF">2021-04-29T12:15:00Z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f0aab4dd-02ac-42c4-8822-9d8e3503175f</vt:lpwstr>
  </property>
  <property fmtid="{D5CDD505-2E9C-101B-9397-08002B2CF9AE}" pid="3" name="ContentRemapped">
    <vt:lpwstr>true</vt:lpwstr>
  </property>
  <property fmtid="{D5CDD505-2E9C-101B-9397-08002B2CF9AE}" pid="4" name="Klassifikation">
    <vt:lpwstr>IKKE KLASSIFICERET</vt:lpwstr>
  </property>
  <property fmtid="{D5CDD505-2E9C-101B-9397-08002B2CF9AE}" pid="5" name="Maerkning">
    <vt:lpwstr/>
  </property>
  <property fmtid="{D5CDD505-2E9C-101B-9397-08002B2CF9AE}" pid="6" name="ContentTypeId">
    <vt:lpwstr>0x010100E2366F697DE34C7B978089071817F0E900B6DE5DFCFA8A1F41AE4FD754025CE1AB</vt:lpwstr>
  </property>
  <property fmtid="{D5CDD505-2E9C-101B-9397-08002B2CF9AE}" pid="7" name="DocumentCategoryMulti">
    <vt:lpwstr/>
  </property>
</Properties>
</file>